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2750C" w14:textId="77777777" w:rsidR="00991F2F" w:rsidRDefault="00991F2F" w:rsidP="00E74B4D">
      <w:bookmarkStart w:id="0" w:name="_GoBack"/>
      <w:bookmarkEnd w:id="0"/>
    </w:p>
    <w:p w14:paraId="732A67B2" w14:textId="3FF544B7" w:rsidR="00E74B4D" w:rsidRDefault="00E74B4D" w:rsidP="00991F2F">
      <w:pPr>
        <w:pStyle w:val="ListParagraph"/>
        <w:numPr>
          <w:ilvl w:val="0"/>
          <w:numId w:val="1"/>
        </w:numPr>
        <w:rPr>
          <w:b/>
          <w:color w:val="0070C0"/>
        </w:rPr>
      </w:pPr>
      <w:r w:rsidRPr="00876DE3">
        <w:rPr>
          <w:b/>
          <w:color w:val="0070C0"/>
        </w:rPr>
        <w:t>The authorising officer responsible must request a declaration on honour from applicants/their affiliated entities.</w:t>
      </w:r>
    </w:p>
    <w:p w14:paraId="1927FCEF" w14:textId="77777777" w:rsidR="00E74B4D" w:rsidRPr="00E874AF" w:rsidRDefault="00E74B4D" w:rsidP="00E74B4D">
      <w:pPr>
        <w:pStyle w:val="ListParagraph"/>
        <w:numPr>
          <w:ilvl w:val="0"/>
          <w:numId w:val="1"/>
        </w:numPr>
        <w:rPr>
          <w:b/>
          <w:snapToGrid w:val="0"/>
          <w:color w:val="0070C0"/>
          <w:lang w:eastAsia="en-US"/>
        </w:rPr>
      </w:pPr>
      <w:r w:rsidRPr="00583379">
        <w:rPr>
          <w:b/>
          <w:color w:val="0070C0"/>
        </w:rPr>
        <w:t>Options [</w:t>
      </w:r>
      <w:r w:rsidRPr="00E874AF">
        <w:rPr>
          <w:b/>
          <w:color w:val="0070C0"/>
          <w:highlight w:val="cyan"/>
        </w:rPr>
        <w:t>in roman in square brackets</w:t>
      </w:r>
      <w:r w:rsidRPr="00583379">
        <w:rPr>
          <w:b/>
          <w:color w:val="0070C0"/>
        </w:rPr>
        <w:t>] to be left or deleted</w:t>
      </w:r>
      <w:r>
        <w:rPr>
          <w:b/>
          <w:color w:val="0070C0"/>
        </w:rPr>
        <w:t xml:space="preserve"> as appropriate by the entity signing the declaration; </w:t>
      </w:r>
    </w:p>
    <w:p w14:paraId="2E1F2EF2" w14:textId="77777777" w:rsidR="00E74B4D" w:rsidRDefault="00E74B4D" w:rsidP="00E74B4D">
      <w:pPr>
        <w:pStyle w:val="ListParagraph"/>
        <w:numPr>
          <w:ilvl w:val="0"/>
          <w:numId w:val="1"/>
        </w:numPr>
        <w:rPr>
          <w:b/>
          <w:color w:val="0070C0"/>
        </w:rPr>
      </w:pPr>
      <w:r w:rsidRPr="00E874AF">
        <w:rPr>
          <w:b/>
          <w:color w:val="0070C0"/>
        </w:rPr>
        <w:t>Comments [</w:t>
      </w:r>
      <w:r w:rsidRPr="00E874AF">
        <w:rPr>
          <w:b/>
          <w:i/>
          <w:color w:val="0070C0"/>
          <w:highlight w:val="lightGray"/>
        </w:rPr>
        <w:t>in grey italics in square brackets</w:t>
      </w:r>
      <w:r w:rsidRPr="00E874AF">
        <w:rPr>
          <w:b/>
          <w:color w:val="0070C0"/>
        </w:rPr>
        <w:t xml:space="preserve">] to be deleted and/or replaced as appropriate by the entity signing the declaration. </w:t>
      </w:r>
    </w:p>
    <w:p w14:paraId="205C78AB" w14:textId="77777777" w:rsidR="00E74B4D" w:rsidRPr="00E874AF" w:rsidRDefault="00E74B4D" w:rsidP="00A56D4D">
      <w:pPr>
        <w:pStyle w:val="ListParagraph"/>
        <w:rPr>
          <w:b/>
          <w:color w:val="0070C0"/>
        </w:rPr>
      </w:pPr>
    </w:p>
    <w:p w14:paraId="5FE355DB" w14:textId="024ACFAA" w:rsidR="00991F2F" w:rsidRDefault="00991F2F" w:rsidP="00991F2F">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r w:rsidR="002B65A4">
        <w:rPr>
          <w:rStyle w:val="FootnoteReference"/>
          <w:b/>
          <w:noProof/>
          <w:sz w:val="28"/>
          <w:szCs w:val="32"/>
        </w:rPr>
        <w:footnoteReference w:id="1"/>
      </w:r>
    </w:p>
    <w:p w14:paraId="2F61A533" w14:textId="77777777" w:rsidR="00991F2F" w:rsidRDefault="00991F2F" w:rsidP="00991F2F">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w:t>
      </w:r>
      <w:r>
        <w:rPr>
          <w:rStyle w:val="FootnoteReference"/>
          <w:b/>
          <w:noProof/>
        </w:rPr>
        <w:footnoteReference w:id="2"/>
      </w:r>
      <w:r w:rsidRPr="00E874AF">
        <w:rPr>
          <w:b/>
        </w:rPr>
        <w:t xml:space="preserve">] [work programme </w:t>
      </w:r>
      <w:r w:rsidRPr="00E874AF">
        <w:rPr>
          <w:b/>
          <w:noProof/>
        </w:rPr>
        <w:t>[</w:t>
      </w:r>
      <w:r w:rsidRPr="00E874AF">
        <w:rPr>
          <w:b/>
          <w:i/>
          <w:noProof/>
          <w:highlight w:val="lightGray"/>
        </w:rPr>
        <w:t>insert name/ reference</w:t>
      </w:r>
      <w:r w:rsidRPr="00E874AF">
        <w:rPr>
          <w:b/>
          <w:noProof/>
        </w:rPr>
        <w:t>]</w:t>
      </w:r>
      <w:r>
        <w:rPr>
          <w:rStyle w:val="FootnoteReference"/>
          <w:b/>
          <w:noProof/>
        </w:rPr>
        <w:footnoteReference w:id="3"/>
      </w:r>
      <w:r w:rsidRPr="00E874AF">
        <w:rPr>
          <w:b/>
          <w:noProof/>
        </w:rPr>
        <w:t xml:space="preserve">]; </w:t>
      </w:r>
    </w:p>
    <w:p w14:paraId="500B6BEB" w14:textId="77777777" w:rsidR="00991F2F" w:rsidRPr="00E874AF" w:rsidRDefault="00991F2F" w:rsidP="00991F2F">
      <w:pPr>
        <w:spacing w:before="120" w:after="240"/>
        <w:rPr>
          <w:b/>
          <w:i/>
          <w:noProof/>
          <w:highlight w:val="lightGray"/>
        </w:rPr>
      </w:pPr>
      <w:r w:rsidRPr="00E874AF">
        <w:rPr>
          <w:b/>
          <w:i/>
          <w:noProof/>
        </w:rPr>
        <w:t xml:space="preserve"> </w:t>
      </w:r>
      <w:r w:rsidRPr="00E874AF">
        <w:rPr>
          <w:b/>
          <w:i/>
          <w:noProof/>
        </w:rPr>
        <w:tab/>
      </w:r>
      <w:r w:rsidRPr="00E874AF">
        <w:rPr>
          <w:b/>
          <w:i/>
          <w:noProof/>
        </w:rPr>
        <w:tab/>
        <w:t xml:space="preserve">                     </w:t>
      </w:r>
      <w:r w:rsidRPr="00E874AF">
        <w:rPr>
          <w:b/>
          <w:i/>
          <w:noProof/>
          <w:highlight w:val="lightGray"/>
        </w:rPr>
        <w:t>[insert reference to the call for proposals if applicable]</w:t>
      </w: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963AB7">
            <w:pPr>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77777777" w:rsidR="00991F2F" w:rsidRDefault="00991F2F" w:rsidP="00963AB7">
            <w:pPr>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14:paraId="4D525977" w14:textId="77777777" w:rsidR="00991F2F" w:rsidRDefault="00991F2F" w:rsidP="00963AB7">
            <w:pPr>
              <w:jc w:val="both"/>
              <w:rPr>
                <w:noProof/>
              </w:rPr>
            </w:pPr>
          </w:p>
        </w:tc>
      </w:tr>
      <w:tr w:rsidR="00991F2F" w14:paraId="0CA7C1B6" w14:textId="77777777" w:rsidTr="00963AB7">
        <w:tc>
          <w:tcPr>
            <w:tcW w:w="3686" w:type="dxa"/>
            <w:shd w:val="clear" w:color="auto" w:fill="auto"/>
          </w:tcPr>
          <w:p w14:paraId="6D8BA130" w14:textId="77777777" w:rsidR="00991F2F" w:rsidRDefault="00991F2F" w:rsidP="00963AB7">
            <w:pPr>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963AB7">
            <w:pPr>
              <w:jc w:val="both"/>
              <w:rPr>
                <w:noProof/>
              </w:rPr>
            </w:pPr>
            <w:r>
              <w:t>(‘the person’)</w:t>
            </w:r>
          </w:p>
        </w:tc>
        <w:tc>
          <w:tcPr>
            <w:tcW w:w="5811" w:type="dxa"/>
            <w:shd w:val="clear" w:color="auto" w:fill="auto"/>
          </w:tcPr>
          <w:p w14:paraId="5D5B8EAA" w14:textId="77777777" w:rsidR="00991F2F" w:rsidRPr="00583379" w:rsidRDefault="00991F2F" w:rsidP="00963AB7">
            <w:pPr>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5550B6" w:rsidRPr="000C2EE8" w14:paraId="0C24910D" w14:textId="77777777" w:rsidTr="00963AB7">
        <w:tc>
          <w:tcPr>
            <w:tcW w:w="2802"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963AB7">
        <w:tc>
          <w:tcPr>
            <w:tcW w:w="2802"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77777777" w:rsidR="00B5698F" w:rsidRDefault="00B5698F" w:rsidP="00B5698F">
      <w:pPr>
        <w:jc w:val="both"/>
        <w:rPr>
          <w:noProof/>
        </w:rPr>
      </w:pPr>
    </w:p>
    <w:p w14:paraId="39B27517" w14:textId="59660FF9" w:rsidR="00B5698F" w:rsidRDefault="00B5698F" w:rsidP="00B5698F">
      <w:pPr>
        <w:spacing w:after="120"/>
        <w:jc w:val="both"/>
      </w:pPr>
      <w:r>
        <w:t xml:space="preserve">declares that </w:t>
      </w:r>
      <w:r w:rsidRPr="00F41668">
        <w:t>the</w:t>
      </w:r>
      <w:r w:rsidRPr="005D7211">
        <w:t xml:space="preserve">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B5698F" w14:paraId="33D52831" w14:textId="77777777" w:rsidTr="00963AB7">
        <w:tc>
          <w:tcPr>
            <w:tcW w:w="9639" w:type="dxa"/>
            <w:shd w:val="clear" w:color="auto" w:fill="auto"/>
          </w:tcPr>
          <w:p w14:paraId="0E42CD93" w14:textId="77777777" w:rsidR="00B5698F" w:rsidRDefault="00B5698F" w:rsidP="00B5698F">
            <w:pPr>
              <w:numPr>
                <w:ilvl w:val="0"/>
                <w:numId w:val="2"/>
              </w:numPr>
              <w:spacing w:after="120"/>
              <w:ind w:left="499" w:hanging="357"/>
              <w:jc w:val="both"/>
              <w:rPr>
                <w:noProof/>
              </w:rPr>
            </w:pPr>
            <w:r w:rsidRPr="00493707">
              <w:t>is eligible in accordance with the criteria set out in the specific call for proposals</w:t>
            </w:r>
            <w:r>
              <w:t>;</w:t>
            </w:r>
          </w:p>
        </w:tc>
      </w:tr>
      <w:tr w:rsidR="00B5698F" w14:paraId="567DDE97" w14:textId="77777777" w:rsidTr="00963AB7">
        <w:tc>
          <w:tcPr>
            <w:tcW w:w="9639" w:type="dxa"/>
            <w:shd w:val="clear" w:color="auto" w:fill="auto"/>
          </w:tcPr>
          <w:p w14:paraId="1373A497" w14:textId="77777777" w:rsidR="00B5698F" w:rsidRDefault="00B5698F" w:rsidP="00B5698F">
            <w:pPr>
              <w:numPr>
                <w:ilvl w:val="0"/>
                <w:numId w:val="2"/>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4"/>
            </w:r>
            <w:r>
              <w:t>;</w:t>
            </w:r>
          </w:p>
        </w:tc>
      </w:tr>
      <w:tr w:rsidR="00B5698F" w14:paraId="33DFF2D4" w14:textId="77777777" w:rsidTr="00963AB7">
        <w:tc>
          <w:tcPr>
            <w:tcW w:w="9639" w:type="dxa"/>
            <w:shd w:val="clear" w:color="auto" w:fill="auto"/>
          </w:tcPr>
          <w:p w14:paraId="35D1275D" w14:textId="3B7FAA69" w:rsidR="00B5698F" w:rsidRDefault="00B5698F" w:rsidP="00B5698F">
            <w:pPr>
              <w:numPr>
                <w:ilvl w:val="0"/>
                <w:numId w:val="2"/>
              </w:numPr>
              <w:spacing w:after="120"/>
              <w:ind w:left="499" w:hanging="357"/>
              <w:jc w:val="both"/>
              <w:rPr>
                <w:noProof/>
              </w:rPr>
            </w:pPr>
            <w:r w:rsidRPr="00CB6C71">
              <w:t>has</w:t>
            </w:r>
            <w:r>
              <w:t xml:space="preserve"> not </w:t>
            </w:r>
            <w:r w:rsidRPr="00CB6C71">
              <w:t xml:space="preserve">received any other Union funding to carry out the </w:t>
            </w:r>
            <w:r w:rsidRPr="005E0FD1">
              <w:t>[</w:t>
            </w:r>
            <w:r w:rsidRPr="00A56D4D">
              <w:rPr>
                <w:highlight w:val="cyan"/>
              </w:rPr>
              <w:t>action</w:t>
            </w:r>
            <w:r w:rsidRPr="005D7211">
              <w:t>] [</w:t>
            </w:r>
            <w:r w:rsidRPr="00A56D4D">
              <w:rPr>
                <w:highlight w:val="cyan"/>
              </w:rPr>
              <w:t>work programme</w:t>
            </w:r>
            <w:r w:rsidRPr="005D7211">
              <w:t xml:space="preserve">] subject </w:t>
            </w:r>
            <w:r w:rsidRPr="005D7211">
              <w:lastRenderedPageBreak/>
              <w:t xml:space="preserve">of this grant application and commits to declare immediately to the </w:t>
            </w:r>
            <w:r>
              <w:t xml:space="preserve">contracting authority </w:t>
            </w:r>
            <w:r w:rsidRPr="005D7211">
              <w:t>any other such Union funding it would receive until the end of the [</w:t>
            </w:r>
            <w:r w:rsidRPr="00A56D4D">
              <w:rPr>
                <w:highlight w:val="cyan"/>
              </w:rPr>
              <w:t>action</w:t>
            </w:r>
            <w:r w:rsidRPr="005D7211">
              <w:t>][</w:t>
            </w:r>
            <w:r w:rsidRPr="00A56D4D">
              <w:rPr>
                <w:highlight w:val="cyan"/>
              </w:rPr>
              <w:t>work programme</w:t>
            </w:r>
            <w:r w:rsidRPr="005D7211">
              <w:t>].</w:t>
            </w:r>
          </w:p>
        </w:tc>
      </w:tr>
      <w:tr w:rsidR="00512AB6" w14:paraId="38267E18" w14:textId="77777777" w:rsidTr="00963AB7">
        <w:tc>
          <w:tcPr>
            <w:tcW w:w="9639" w:type="dxa"/>
            <w:shd w:val="clear" w:color="auto" w:fill="auto"/>
          </w:tcPr>
          <w:p w14:paraId="4C496EA5" w14:textId="592F2A9B" w:rsidR="00512AB6" w:rsidRPr="00CB6C71" w:rsidRDefault="00512AB6" w:rsidP="00B5698F">
            <w:pPr>
              <w:numPr>
                <w:ilvl w:val="0"/>
                <w:numId w:val="2"/>
              </w:numPr>
              <w:spacing w:after="120"/>
              <w:ind w:left="499" w:hanging="357"/>
              <w:jc w:val="both"/>
            </w:pPr>
            <w:r w:rsidRPr="00512AB6">
              <w:lastRenderedPageBreak/>
              <w:t>does not have an established debt to the Union.</w:t>
            </w:r>
          </w:p>
        </w:tc>
      </w:tr>
    </w:tbl>
    <w:p w14:paraId="317372E7" w14:textId="77777777" w:rsidR="005550B6" w:rsidRDefault="00B5698F">
      <w:pPr>
        <w:rPr>
          <w:rFonts w:ascii="Times New Roman Bold" w:hAnsi="Times New Roman Bold"/>
          <w:b/>
          <w:bCs/>
          <w:i/>
          <w:smallCaps/>
          <w:noProof/>
          <w:kern w:val="28"/>
          <w:szCs w:val="32"/>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p>
    <w:p w14:paraId="350BD120" w14:textId="77777777" w:rsidR="00D0119F" w:rsidRDefault="00D0119F">
      <w:pPr>
        <w:rPr>
          <w:rFonts w:ascii="Times New Roman Bold" w:hAnsi="Times New Roman Bold"/>
          <w:b/>
          <w:bCs/>
          <w:i/>
          <w:smallCaps/>
          <w:noProof/>
          <w:kern w:val="28"/>
          <w:szCs w:val="32"/>
          <w:u w:val="single"/>
        </w:rPr>
      </w:pPr>
    </w:p>
    <w:p w14:paraId="21627DDC" w14:textId="77777777" w:rsidR="00D0119F" w:rsidRDefault="00D0119F" w:rsidP="00D0119F">
      <w:pPr>
        <w:pStyle w:val="Title"/>
        <w:spacing w:before="240" w:after="120"/>
      </w:pPr>
      <w:r>
        <w:rPr>
          <w:noProof/>
        </w:rPr>
        <w:t xml:space="preserve">I – </w:t>
      </w:r>
      <w:r w:rsidRPr="00583379">
        <w:rPr>
          <w:noProof/>
        </w:rPr>
        <w:t>Situation</w:t>
      </w:r>
      <w:r>
        <w:rPr>
          <w:noProof/>
        </w:rPr>
        <w:t>s</w:t>
      </w:r>
      <w:r w:rsidRPr="00583379">
        <w:rPr>
          <w:noProof/>
        </w:rPr>
        <w:t xml:space="preserve"> of exclusion concerning the </w:t>
      </w:r>
      <w:r>
        <w:rPr>
          <w:noProof/>
        </w:rPr>
        <w:t>person</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D0119F" w14:paraId="7680A75F" w14:textId="77777777" w:rsidTr="00963AB7">
        <w:tc>
          <w:tcPr>
            <w:tcW w:w="9782" w:type="dxa"/>
            <w:shd w:val="clear" w:color="auto" w:fill="auto"/>
          </w:tcPr>
          <w:p w14:paraId="5A833477" w14:textId="3712C284" w:rsidR="00D0119F" w:rsidRDefault="00D0119F" w:rsidP="003713E5">
            <w:pPr>
              <w:pStyle w:val="ListParagraph"/>
              <w:numPr>
                <w:ilvl w:val="0"/>
                <w:numId w:val="2"/>
              </w:numPr>
              <w:spacing w:before="24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14:paraId="1E546874" w14:textId="77777777" w:rsidTr="00963AB7">
        <w:tc>
          <w:tcPr>
            <w:tcW w:w="9782" w:type="dxa"/>
            <w:shd w:val="clear" w:color="auto" w:fill="auto"/>
          </w:tcPr>
          <w:p w14:paraId="40A1E82A" w14:textId="7C8243AF" w:rsidR="00D0119F" w:rsidRDefault="00D0119F" w:rsidP="005D63EA">
            <w:pPr>
              <w:pStyle w:val="Text1"/>
              <w:numPr>
                <w:ilvl w:val="0"/>
                <w:numId w:val="3"/>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14:paraId="28430549" w14:textId="77777777" w:rsidTr="00963AB7">
        <w:tc>
          <w:tcPr>
            <w:tcW w:w="9782" w:type="dxa"/>
            <w:shd w:val="clear" w:color="auto" w:fill="auto"/>
          </w:tcPr>
          <w:p w14:paraId="2737F1C6"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963AB7">
        <w:trPr>
          <w:trHeight w:val="4210"/>
        </w:trPr>
        <w:tc>
          <w:tcPr>
            <w:tcW w:w="9782" w:type="dxa"/>
            <w:shd w:val="clear" w:color="auto" w:fill="auto"/>
          </w:tcPr>
          <w:p w14:paraId="2E2E7885"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47D2463B" w14:textId="77777777" w:rsidR="00D0119F" w:rsidRPr="00D92CC0" w:rsidRDefault="00D0119F" w:rsidP="00963AB7">
            <w:pPr>
              <w:pStyle w:val="Text1"/>
              <w:spacing w:before="40" w:after="40"/>
              <w:ind w:left="601"/>
              <w:rPr>
                <w:color w:val="000000"/>
              </w:rPr>
            </w:pPr>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7777777" w:rsidR="00D0119F" w:rsidRDefault="00D0119F" w:rsidP="00963AB7">
            <w:pPr>
              <w:pStyle w:val="Text1"/>
              <w:spacing w:before="40" w:after="40"/>
              <w:ind w:left="601"/>
              <w:rPr>
                <w:noProof/>
              </w:rPr>
            </w:pPr>
            <w:r w:rsidRPr="00583379">
              <w:rPr>
                <w:color w:val="000000"/>
              </w:rPr>
              <w:t>(ii) entering into agreement with other persons with the aim of distorting competition;</w:t>
            </w:r>
          </w:p>
          <w:p w14:paraId="05AC761D" w14:textId="77777777" w:rsidR="00D0119F" w:rsidRDefault="00D0119F" w:rsidP="00963AB7">
            <w:pPr>
              <w:pStyle w:val="Text1"/>
              <w:spacing w:before="40" w:after="40"/>
              <w:ind w:left="601"/>
              <w:rPr>
                <w:noProof/>
              </w:rPr>
            </w:pPr>
            <w:r w:rsidRPr="00583379">
              <w:rPr>
                <w:color w:val="000000"/>
              </w:rPr>
              <w:t>(iii) violating intellectual property rights;</w:t>
            </w:r>
          </w:p>
          <w:p w14:paraId="443BF639" w14:textId="77777777" w:rsidR="00D0119F" w:rsidRDefault="00D0119F" w:rsidP="00963AB7">
            <w:pPr>
              <w:pStyle w:val="Text1"/>
              <w:spacing w:before="40" w:after="40"/>
              <w:ind w:left="601"/>
              <w:rPr>
                <w:noProof/>
              </w:rPr>
            </w:pPr>
            <w:r w:rsidRPr="00583379">
              <w:rPr>
                <w:color w:val="000000"/>
              </w:rPr>
              <w:t xml:space="preserve">(iv) attempting to influence the decision-making process of the </w:t>
            </w:r>
            <w:r>
              <w:rPr>
                <w:color w:val="000000"/>
              </w:rPr>
              <w:t xml:space="preserve">Commission/ the Agency </w:t>
            </w:r>
            <w:r w:rsidRPr="00583379">
              <w:rPr>
                <w:color w:val="000000"/>
              </w:rPr>
              <w:t>during the award procedure;</w:t>
            </w:r>
          </w:p>
          <w:p w14:paraId="4B61D1AE" w14:textId="77777777" w:rsidR="00D0119F" w:rsidRDefault="00D0119F" w:rsidP="00963AB7">
            <w:pPr>
              <w:pStyle w:val="Text1"/>
              <w:spacing w:before="40" w:after="40"/>
              <w:ind w:left="601"/>
              <w:rPr>
                <w:noProof/>
              </w:rPr>
            </w:pPr>
            <w:r w:rsidRPr="00583379">
              <w:rPr>
                <w:color w:val="000000"/>
                <w:lang w:eastAsia="en-GB"/>
              </w:rPr>
              <w:t xml:space="preserve">(v) </w:t>
            </w:r>
            <w:r w:rsidRPr="00583379">
              <w:rPr>
                <w:color w:val="000000"/>
              </w:rPr>
              <w:t>attempting</w:t>
            </w:r>
            <w:r w:rsidRPr="00583379">
              <w:rPr>
                <w:color w:val="000000"/>
                <w:lang w:eastAsia="en-GB"/>
              </w:rPr>
              <w:t xml:space="preserve"> to obtain confidential information that may confer upon it undue advantages in the award procedure</w:t>
            </w:r>
            <w:r>
              <w:rPr>
                <w:color w:val="000000"/>
                <w:lang w:eastAsia="en-GB"/>
              </w:rPr>
              <w:t>;</w:t>
            </w:r>
          </w:p>
        </w:tc>
      </w:tr>
      <w:tr w:rsidR="00D0119F" w14:paraId="32AEB14C" w14:textId="77777777" w:rsidTr="00963AB7">
        <w:trPr>
          <w:trHeight w:hRule="exact" w:val="454"/>
        </w:trPr>
        <w:tc>
          <w:tcPr>
            <w:tcW w:w="9782" w:type="dxa"/>
            <w:shd w:val="clear" w:color="auto" w:fill="auto"/>
          </w:tcPr>
          <w:p w14:paraId="183B36B6" w14:textId="77777777" w:rsidR="00D0119F" w:rsidRPr="00583379" w:rsidRDefault="00D0119F" w:rsidP="00D0119F">
            <w:pPr>
              <w:pStyle w:val="Text1"/>
              <w:numPr>
                <w:ilvl w:val="0"/>
                <w:numId w:val="3"/>
              </w:numPr>
              <w:spacing w:before="40" w:after="40"/>
              <w:ind w:left="357" w:hanging="357"/>
              <w:rPr>
                <w:color w:val="000000"/>
                <w:lang w:eastAsia="en-GB"/>
              </w:rPr>
            </w:pPr>
            <w:r>
              <w:rPr>
                <w:noProof/>
              </w:rPr>
              <w:t>it has been established by a final judgement that it is guilty of any of the following:</w:t>
            </w:r>
          </w:p>
        </w:tc>
      </w:tr>
      <w:tr w:rsidR="00D0119F" w14:paraId="5D072403" w14:textId="77777777" w:rsidTr="00963AB7">
        <w:tc>
          <w:tcPr>
            <w:tcW w:w="9782" w:type="dxa"/>
            <w:shd w:val="clear" w:color="auto" w:fill="auto"/>
          </w:tcPr>
          <w:p w14:paraId="72D47E88" w14:textId="77777777" w:rsidR="00D0119F" w:rsidRDefault="00D0119F" w:rsidP="00963AB7">
            <w:pPr>
              <w:pStyle w:val="Text1"/>
              <w:spacing w:before="40" w:after="40"/>
              <w:ind w:left="601"/>
              <w:rPr>
                <w:noProof/>
              </w:rPr>
            </w:pPr>
            <w:r w:rsidRPr="00583379">
              <w:rPr>
                <w:color w:val="000000"/>
              </w:rPr>
              <w:t>(i) 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bookmarkStart w:id="1" w:name="_DV_C378"/>
            <w:r w:rsidRPr="00583379">
              <w:rPr>
                <w:color w:val="000000"/>
              </w:rPr>
              <w:t>;</w:t>
            </w:r>
            <w:bookmarkEnd w:id="1"/>
          </w:p>
        </w:tc>
      </w:tr>
      <w:tr w:rsidR="00D0119F" w14:paraId="14E3D77B" w14:textId="77777777" w:rsidTr="00963AB7">
        <w:tc>
          <w:tcPr>
            <w:tcW w:w="9782" w:type="dxa"/>
            <w:shd w:val="clear" w:color="auto" w:fill="auto"/>
          </w:tcPr>
          <w:p w14:paraId="75FD63A0" w14:textId="5B1CB97C" w:rsidR="00D0119F" w:rsidRDefault="00D0119F" w:rsidP="00D0119F">
            <w:pPr>
              <w:pStyle w:val="Text1"/>
              <w:spacing w:before="40" w:after="40"/>
              <w:ind w:left="601"/>
              <w:rPr>
                <w:noProof/>
              </w:rPr>
            </w:pPr>
            <w:bookmarkStart w:id="2"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3" w:name="_DV_C381"/>
            <w:bookmarkEnd w:id="2"/>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4" w:name="_DV_C383"/>
            <w:bookmarkEnd w:id="3"/>
            <w:r w:rsidRPr="00583379">
              <w:rPr>
                <w:color w:val="000000"/>
              </w:rPr>
              <w:t xml:space="preserve">, </w:t>
            </w:r>
            <w:r>
              <w:rPr>
                <w:color w:val="000000"/>
              </w:rPr>
              <w:t xml:space="preserve">or </w:t>
            </w:r>
            <w:r w:rsidRPr="00583379">
              <w:rPr>
                <w:color w:val="000000"/>
              </w:rPr>
              <w:t xml:space="preserve">corruption as defined in </w:t>
            </w:r>
            <w:r>
              <w:rPr>
                <w:color w:val="000000"/>
              </w:rPr>
              <w:t>the applicable law</w:t>
            </w:r>
            <w:r w:rsidRPr="00583379">
              <w:rPr>
                <w:color w:val="000000"/>
              </w:rPr>
              <w:t>;</w:t>
            </w:r>
            <w:bookmarkEnd w:id="4"/>
          </w:p>
        </w:tc>
      </w:tr>
      <w:tr w:rsidR="00D0119F" w14:paraId="1AC5174B" w14:textId="77777777" w:rsidTr="00963AB7">
        <w:tc>
          <w:tcPr>
            <w:tcW w:w="9782" w:type="dxa"/>
            <w:shd w:val="clear" w:color="auto" w:fill="auto"/>
          </w:tcPr>
          <w:p w14:paraId="03CE41F5" w14:textId="77777777" w:rsidR="00D0119F" w:rsidRDefault="00D0119F" w:rsidP="00963AB7">
            <w:pPr>
              <w:pStyle w:val="Text1"/>
              <w:spacing w:before="40" w:after="40"/>
              <w:ind w:left="601"/>
              <w:rPr>
                <w:noProof/>
              </w:rPr>
            </w:pPr>
            <w:bookmarkStart w:id="5" w:name="_DV_C384"/>
            <w:r w:rsidRPr="00583379">
              <w:rPr>
                <w:color w:val="000000"/>
                <w:lang w:eastAsia="en-GB"/>
              </w:rPr>
              <w:t>(iii)</w:t>
            </w:r>
            <w:bookmarkStart w:id="6" w:name="_DV_M250"/>
            <w:bookmarkEnd w:id="5"/>
            <w:bookmarkEnd w:id="6"/>
            <w:r w:rsidRPr="00583379">
              <w:rPr>
                <w:color w:val="000000"/>
                <w:lang w:eastAsia="en-GB"/>
              </w:rPr>
              <w:t xml:space="preserve"> </w:t>
            </w:r>
            <w:r>
              <w:rPr>
                <w:color w:val="000000"/>
                <w:lang w:eastAsia="en-GB"/>
              </w:rPr>
              <w:t xml:space="preserve">conduct related to </w:t>
            </w:r>
            <w:r w:rsidRPr="00583379">
              <w:rPr>
                <w:color w:val="000000"/>
                <w:lang w:eastAsia="en-GB"/>
              </w:rPr>
              <w:t xml:space="preserve">a criminal organisation, </w:t>
            </w:r>
            <w:bookmarkStart w:id="7"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8" w:name="_DV_C387"/>
            <w:bookmarkEnd w:id="7"/>
            <w:r w:rsidRPr="00583379">
              <w:rPr>
                <w:color w:val="000000"/>
                <w:lang w:eastAsia="en-GB"/>
              </w:rPr>
              <w:t>;</w:t>
            </w:r>
            <w:bookmarkEnd w:id="8"/>
          </w:p>
        </w:tc>
      </w:tr>
      <w:tr w:rsidR="00D0119F" w14:paraId="30DB8261" w14:textId="77777777" w:rsidTr="00963AB7">
        <w:tc>
          <w:tcPr>
            <w:tcW w:w="9782" w:type="dxa"/>
            <w:shd w:val="clear" w:color="auto" w:fill="auto"/>
          </w:tcPr>
          <w:p w14:paraId="161B5012" w14:textId="77777777" w:rsidR="00D0119F" w:rsidRDefault="00D0119F" w:rsidP="00963AB7">
            <w:pPr>
              <w:pStyle w:val="Text1"/>
              <w:spacing w:before="40" w:after="40"/>
              <w:ind w:left="601"/>
              <w:rPr>
                <w:noProof/>
              </w:rPr>
            </w:pPr>
            <w:r>
              <w:rPr>
                <w:color w:val="000000"/>
              </w:rPr>
              <w:t>(</w:t>
            </w:r>
            <w:r w:rsidRPr="00583379">
              <w:rPr>
                <w:color w:val="000000"/>
              </w:rPr>
              <w:t>iv)</w:t>
            </w:r>
            <w:bookmarkStart w:id="9" w:name="_DV_M251"/>
            <w:bookmarkEnd w:id="9"/>
            <w:r w:rsidRPr="00583379">
              <w:rPr>
                <w:color w:val="000000"/>
              </w:rPr>
              <w:t xml:space="preserve"> </w:t>
            </w:r>
            <w:r w:rsidRPr="00583379">
              <w:rPr>
                <w:bCs/>
                <w:iCs/>
              </w:rPr>
              <w:t>money laundering</w:t>
            </w:r>
            <w:bookmarkStart w:id="10" w:name="_DV_C391"/>
            <w:r w:rsidRPr="00583379">
              <w:rPr>
                <w:color w:val="000000"/>
              </w:rPr>
              <w:t xml:space="preserve"> or</w:t>
            </w:r>
            <w:bookmarkStart w:id="11" w:name="_DV_M252"/>
            <w:bookmarkEnd w:id="10"/>
            <w:bookmarkEnd w:id="11"/>
            <w:r w:rsidRPr="00583379">
              <w:rPr>
                <w:bCs/>
                <w:iCs/>
              </w:rPr>
              <w:t xml:space="preserve"> terrorist financing</w:t>
            </w:r>
            <w:r w:rsidRPr="0073257E">
              <w:t xml:space="preserve"> </w:t>
            </w:r>
            <w:bookmarkStart w:id="12" w:name="_DV_C392"/>
            <w:r>
              <w:rPr>
                <w:color w:val="000000"/>
              </w:rPr>
              <w:t>within the meaning of</w:t>
            </w:r>
            <w:r w:rsidRPr="00583379">
              <w:rPr>
                <w:color w:val="000000"/>
              </w:rPr>
              <w:t xml:space="preserve"> Article 1</w:t>
            </w:r>
            <w:r>
              <w:rPr>
                <w:color w:val="000000"/>
              </w:rPr>
              <w:t>(3), (4) and (5)</w:t>
            </w:r>
            <w:r w:rsidRPr="00583379">
              <w:rPr>
                <w:color w:val="000000"/>
              </w:rPr>
              <w:t xml:space="preserve"> of </w:t>
            </w:r>
            <w:r w:rsidRPr="00583379">
              <w:rPr>
                <w:color w:val="000000"/>
              </w:rPr>
              <w:lastRenderedPageBreak/>
              <w:t xml:space="preserve">Directive </w:t>
            </w:r>
            <w:r>
              <w:rPr>
                <w:color w:val="000000"/>
              </w:rPr>
              <w:t>(EU) 2015/849</w:t>
            </w:r>
            <w:r w:rsidRPr="00583379">
              <w:rPr>
                <w:color w:val="000000"/>
              </w:rPr>
              <w:t xml:space="preserve"> of the European Parliament and of the Council</w:t>
            </w:r>
            <w:bookmarkStart w:id="13" w:name="_DV_C394"/>
            <w:bookmarkEnd w:id="12"/>
            <w:r w:rsidRPr="00583379">
              <w:rPr>
                <w:color w:val="000000"/>
              </w:rPr>
              <w:t>;</w:t>
            </w:r>
            <w:bookmarkEnd w:id="13"/>
          </w:p>
        </w:tc>
      </w:tr>
      <w:tr w:rsidR="00D0119F" w14:paraId="6CA369F9" w14:textId="77777777" w:rsidTr="00963AB7">
        <w:tc>
          <w:tcPr>
            <w:tcW w:w="9782" w:type="dxa"/>
            <w:shd w:val="clear" w:color="auto" w:fill="auto"/>
          </w:tcPr>
          <w:p w14:paraId="702593C9" w14:textId="15A8A028" w:rsidR="00D0119F" w:rsidRDefault="00D0119F" w:rsidP="00665A86">
            <w:pPr>
              <w:pStyle w:val="Text1"/>
              <w:spacing w:before="40" w:after="40"/>
              <w:ind w:left="601"/>
              <w:rPr>
                <w:noProof/>
              </w:rPr>
            </w:pPr>
            <w:bookmarkStart w:id="14" w:name="_DV_C395"/>
            <w:r w:rsidRPr="00583379">
              <w:rPr>
                <w:color w:val="000000"/>
              </w:rPr>
              <w:lastRenderedPageBreak/>
              <w:t xml:space="preserve">(v) </w:t>
            </w:r>
            <w:bookmarkStart w:id="15" w:name="_DV_M253"/>
            <w:bookmarkEnd w:id="14"/>
            <w:bookmarkEnd w:id="15"/>
            <w:r w:rsidR="005D63EA" w:rsidRPr="005D63EA">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r>
      <w:tr w:rsidR="00D0119F" w14:paraId="382BD3AA" w14:textId="77777777" w:rsidTr="00963AB7">
        <w:tc>
          <w:tcPr>
            <w:tcW w:w="9782" w:type="dxa"/>
            <w:tcBorders>
              <w:bottom w:val="single" w:sz="4" w:space="0" w:color="auto"/>
            </w:tcBorders>
            <w:shd w:val="clear" w:color="auto" w:fill="auto"/>
          </w:tcPr>
          <w:p w14:paraId="54255B49" w14:textId="77777777" w:rsidR="00D0119F" w:rsidRPr="00583379" w:rsidRDefault="00D0119F" w:rsidP="00963AB7">
            <w:pPr>
              <w:pStyle w:val="Text1"/>
              <w:spacing w:before="40" w:after="40"/>
              <w:ind w:left="601"/>
              <w:rPr>
                <w:color w:val="000000"/>
              </w:rPr>
            </w:pPr>
            <w:bookmarkStart w:id="16" w:name="_DV_C400"/>
            <w:r w:rsidRPr="00583379">
              <w:rPr>
                <w:color w:val="000000"/>
              </w:rPr>
              <w:t xml:space="preserve">(vi) </w:t>
            </w:r>
            <w:bookmarkStart w:id="17" w:name="_DV_M254"/>
            <w:bookmarkEnd w:id="16"/>
            <w:bookmarkEnd w:id="17"/>
            <w:r w:rsidRPr="00583379">
              <w:rPr>
                <w:bCs/>
                <w:iCs/>
              </w:rPr>
              <w:t>child labour or other</w:t>
            </w:r>
            <w:r>
              <w:rPr>
                <w:bCs/>
                <w:iCs/>
              </w:rPr>
              <w:t xml:space="preserve"> offences concerning</w:t>
            </w:r>
            <w:r w:rsidRPr="00583379">
              <w:rPr>
                <w:bCs/>
                <w:iCs/>
              </w:rPr>
              <w:t xml:space="preserve"> trafficking in human beings</w:t>
            </w:r>
            <w:r w:rsidRPr="0073257E">
              <w:t xml:space="preserve"> </w:t>
            </w:r>
            <w:bookmarkStart w:id="18" w:name="_DV_C402"/>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bookmarkStart w:id="19" w:name="_DV_C404"/>
            <w:bookmarkEnd w:id="18"/>
            <w:r w:rsidRPr="00583379">
              <w:rPr>
                <w:color w:val="000000"/>
              </w:rPr>
              <w:t>;</w:t>
            </w:r>
            <w:bookmarkEnd w:id="19"/>
          </w:p>
        </w:tc>
      </w:tr>
      <w:tr w:rsidR="00D0119F" w14:paraId="0A77B26C" w14:textId="77777777" w:rsidTr="00963AB7">
        <w:tc>
          <w:tcPr>
            <w:tcW w:w="9782" w:type="dxa"/>
            <w:tcBorders>
              <w:bottom w:val="single" w:sz="4" w:space="0" w:color="auto"/>
            </w:tcBorders>
            <w:shd w:val="clear" w:color="auto" w:fill="auto"/>
          </w:tcPr>
          <w:p w14:paraId="0463F9ED" w14:textId="77777777" w:rsidR="00D0119F" w:rsidRPr="00583379" w:rsidRDefault="00D0119F" w:rsidP="00D0119F">
            <w:pPr>
              <w:pStyle w:val="Text1"/>
              <w:numPr>
                <w:ilvl w:val="0"/>
                <w:numId w:val="3"/>
              </w:numPr>
              <w:spacing w:before="40" w:after="40"/>
              <w:rPr>
                <w:color w:val="000000"/>
              </w:rPr>
            </w:pPr>
            <w:r>
              <w:rPr>
                <w:noProof/>
              </w:rPr>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r>
      <w:tr w:rsidR="00D0119F" w14:paraId="2254D6C4" w14:textId="77777777" w:rsidTr="00963AB7">
        <w:tc>
          <w:tcPr>
            <w:tcW w:w="9782" w:type="dxa"/>
            <w:shd w:val="clear" w:color="auto" w:fill="auto"/>
          </w:tcPr>
          <w:p w14:paraId="2D048AFD" w14:textId="77777777" w:rsidR="00D0119F" w:rsidRDefault="00D0119F" w:rsidP="00D0119F">
            <w:pPr>
              <w:pStyle w:val="Text1"/>
              <w:numPr>
                <w:ilvl w:val="0"/>
                <w:numId w:val="3"/>
              </w:numPr>
              <w:spacing w:before="40" w:after="40"/>
              <w:rPr>
                <w:noProof/>
              </w:rPr>
            </w:pPr>
            <w:bookmarkStart w:id="20" w:name="_DV_C410"/>
            <w:r w:rsidRPr="00583379">
              <w:rPr>
                <w:color w:val="000000"/>
              </w:rPr>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20"/>
            <w:r w:rsidRPr="00583379">
              <w:rPr>
                <w:color w:val="000000"/>
              </w:rPr>
              <w:t>;</w:t>
            </w:r>
          </w:p>
        </w:tc>
      </w:tr>
      <w:tr w:rsidR="00D0119F" w14:paraId="7B58F67D" w14:textId="77777777" w:rsidTr="00963AB7">
        <w:tc>
          <w:tcPr>
            <w:tcW w:w="9782" w:type="dxa"/>
            <w:shd w:val="clear" w:color="auto" w:fill="auto"/>
          </w:tcPr>
          <w:p w14:paraId="2BBFE24A" w14:textId="77777777" w:rsidR="00D0119F" w:rsidRPr="00583379" w:rsidRDefault="00D0119F" w:rsidP="00D0119F">
            <w:pPr>
              <w:pStyle w:val="Text1"/>
              <w:numPr>
                <w:ilvl w:val="0"/>
                <w:numId w:val="3"/>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of mandatory application in the jurisdiction of its registered office, central administration or principal place of business</w:t>
            </w:r>
            <w:r>
              <w:rPr>
                <w:color w:val="000000"/>
              </w:rPr>
              <w:t>;</w:t>
            </w:r>
          </w:p>
        </w:tc>
      </w:tr>
      <w:tr w:rsidR="00D0119F" w14:paraId="3A6BDEA6" w14:textId="77777777" w:rsidTr="00963AB7">
        <w:tc>
          <w:tcPr>
            <w:tcW w:w="9782" w:type="dxa"/>
            <w:shd w:val="clear" w:color="auto" w:fill="auto"/>
          </w:tcPr>
          <w:p w14:paraId="1EF50FCD" w14:textId="77777777" w:rsidR="00D0119F" w:rsidRPr="00EF2BEC" w:rsidRDefault="00D0119F" w:rsidP="00D0119F">
            <w:pPr>
              <w:pStyle w:val="Text1"/>
              <w:numPr>
                <w:ilvl w:val="0"/>
                <w:numId w:val="3"/>
              </w:numPr>
              <w:spacing w:before="40" w:after="40"/>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5D63EA" w14:paraId="146D1320" w14:textId="77777777" w:rsidTr="00963AB7">
        <w:tc>
          <w:tcPr>
            <w:tcW w:w="9782" w:type="dxa"/>
            <w:shd w:val="clear" w:color="auto" w:fill="auto"/>
          </w:tcPr>
          <w:p w14:paraId="59A47017" w14:textId="6075486C" w:rsidR="005D63EA" w:rsidRPr="0024350A" w:rsidRDefault="005D63EA" w:rsidP="001B46DE">
            <w:pPr>
              <w:pStyle w:val="Text1"/>
              <w:numPr>
                <w:ilvl w:val="0"/>
                <w:numId w:val="2"/>
              </w:numPr>
              <w:spacing w:before="40" w:after="40"/>
              <w:rPr>
                <w:noProof/>
              </w:rPr>
            </w:pPr>
            <w:r w:rsidRPr="005D63EA">
              <w:rPr>
                <w:noProof/>
              </w:rPr>
              <w:t>declares that, for the situations referred to in points (5) (c) to (5) (h) above, in the absence of a final judgement or a final administrative decision, the person is</w:t>
            </w:r>
            <w:r w:rsidRPr="005D63EA">
              <w:rPr>
                <w:noProof/>
                <w:vertAlign w:val="superscript"/>
              </w:rPr>
              <w:footnoteReference w:id="5"/>
            </w:r>
            <w:r w:rsidRPr="005D63EA">
              <w:rPr>
                <w:noProof/>
              </w:rPr>
              <w:t>:</w:t>
            </w:r>
          </w:p>
        </w:tc>
      </w:tr>
      <w:tr w:rsidR="00D0119F" w14:paraId="3E066C0F" w14:textId="77777777" w:rsidTr="00963AB7">
        <w:tc>
          <w:tcPr>
            <w:tcW w:w="9782" w:type="dxa"/>
            <w:shd w:val="clear" w:color="auto" w:fill="auto"/>
          </w:tcPr>
          <w:p w14:paraId="3553591B" w14:textId="33D40C1F" w:rsidR="00D0119F" w:rsidRDefault="00A13413" w:rsidP="003713E5">
            <w:pPr>
              <w:pStyle w:val="Text1"/>
              <w:spacing w:before="40" w:after="40"/>
              <w:ind w:left="605"/>
              <w:rPr>
                <w:color w:val="000000"/>
              </w:rPr>
            </w:pPr>
            <w:r>
              <w:rPr>
                <w:color w:val="000000"/>
              </w:rPr>
              <w:t>i</w:t>
            </w:r>
            <w:r w:rsidR="005D63EA">
              <w:rPr>
                <w:color w:val="000000"/>
              </w:rPr>
              <w:t>.</w:t>
            </w:r>
            <w:r w:rsidR="00665A86">
              <w:rPr>
                <w:color w:val="000000"/>
              </w:rPr>
              <w:t xml:space="preserve"> </w:t>
            </w:r>
            <w:r w:rsidR="009652FC">
              <w:rPr>
                <w:color w:val="000000"/>
              </w:rPr>
              <w:t xml:space="preserve">subject to </w:t>
            </w:r>
            <w:r w:rsidR="00D0119F" w:rsidRPr="009262CA">
              <w:rPr>
                <w:color w:val="000000"/>
              </w:rPr>
              <w:t>facts established in the context of audits or investigations carried out by the</w:t>
            </w:r>
            <w:r w:rsidR="00D0119F">
              <w:rPr>
                <w:color w:val="000000"/>
              </w:rPr>
              <w:t xml:space="preserve"> European Public Prosecutor’s Office after its establishment, the</w:t>
            </w:r>
            <w:r w:rsidR="00D0119F" w:rsidRPr="009262CA">
              <w:rPr>
                <w:color w:val="000000"/>
              </w:rPr>
              <w:t xml:space="preserve"> Court of Auditors, or internal audit</w:t>
            </w:r>
            <w:r w:rsidR="00D0119F">
              <w:rPr>
                <w:color w:val="000000"/>
              </w:rPr>
              <w:t>or</w:t>
            </w:r>
            <w:r w:rsidR="00D0119F" w:rsidRPr="009262CA">
              <w:rPr>
                <w:color w:val="000000"/>
              </w:rPr>
              <w:t xml:space="preserve">, or any other check, audit or control performed under the responsibility of </w:t>
            </w:r>
            <w:r w:rsidR="00D0119F">
              <w:rPr>
                <w:color w:val="000000"/>
              </w:rPr>
              <w:t>an</w:t>
            </w:r>
            <w:r w:rsidR="00D0119F" w:rsidRPr="009262CA">
              <w:rPr>
                <w:color w:val="000000"/>
              </w:rPr>
              <w:t xml:space="preserve"> authorising officer</w:t>
            </w:r>
            <w:r w:rsidR="00D0119F">
              <w:rPr>
                <w:color w:val="000000"/>
              </w:rPr>
              <w:t xml:space="preserve"> </w:t>
            </w:r>
            <w:r w:rsidR="00D0119F" w:rsidRPr="00BF215D">
              <w:rPr>
                <w:color w:val="000000"/>
              </w:rPr>
              <w:t>of an EU institution, of a European office or of an EU agency or body</w:t>
            </w:r>
            <w:r w:rsidR="00D0119F" w:rsidRPr="009262CA">
              <w:rPr>
                <w:color w:val="000000"/>
              </w:rPr>
              <w:t xml:space="preserve">; </w:t>
            </w:r>
          </w:p>
          <w:p w14:paraId="598E2D89" w14:textId="37B13362" w:rsidR="00D0119F" w:rsidRDefault="00A13413" w:rsidP="003713E5">
            <w:pPr>
              <w:pStyle w:val="Text1"/>
              <w:spacing w:before="40" w:after="40"/>
              <w:ind w:left="605"/>
              <w:rPr>
                <w:color w:val="000000"/>
              </w:rPr>
            </w:pPr>
            <w:r>
              <w:rPr>
                <w:color w:val="000000"/>
              </w:rPr>
              <w:t>ii</w:t>
            </w:r>
            <w:r w:rsidR="005D63EA">
              <w:rPr>
                <w:color w:val="000000"/>
              </w:rPr>
              <w:t>.</w:t>
            </w:r>
            <w:r w:rsidR="00665A86">
              <w:rPr>
                <w:color w:val="000000"/>
              </w:rPr>
              <w:t xml:space="preserve"> </w:t>
            </w:r>
            <w:r w:rsidR="009652FC">
              <w:rPr>
                <w:color w:val="000000"/>
              </w:rPr>
              <w:t xml:space="preserve">subject to </w:t>
            </w:r>
            <w:r w:rsidR="00D0119F" w:rsidRPr="00352E2A">
              <w:rPr>
                <w:color w:val="000000"/>
              </w:rPr>
              <w:t>non-final judgments or</w:t>
            </w:r>
            <w:r w:rsidR="00D0119F">
              <w:rPr>
                <w:color w:val="000000"/>
              </w:rPr>
              <w:t xml:space="preserve"> </w:t>
            </w:r>
            <w:r w:rsidR="00D0119F"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21DB2C24" w:rsidR="00D0119F" w:rsidRDefault="00A13413" w:rsidP="003713E5">
            <w:pPr>
              <w:pStyle w:val="Text1"/>
              <w:spacing w:before="40" w:after="40"/>
              <w:ind w:left="605"/>
              <w:rPr>
                <w:color w:val="000000"/>
              </w:rPr>
            </w:pPr>
            <w:r>
              <w:rPr>
                <w:color w:val="000000"/>
              </w:rPr>
              <w:t>iii</w:t>
            </w:r>
            <w:r w:rsidR="005D63EA">
              <w:rPr>
                <w:color w:val="000000"/>
              </w:rPr>
              <w:t>.</w:t>
            </w:r>
            <w:r w:rsidR="00665A86">
              <w:rPr>
                <w:color w:val="000000"/>
              </w:rPr>
              <w:t xml:space="preserve"> </w:t>
            </w:r>
            <w:r w:rsidR="009652FC">
              <w:rPr>
                <w:color w:val="000000"/>
              </w:rPr>
              <w:t xml:space="preserve">subject to </w:t>
            </w:r>
            <w:r w:rsidR="00D0119F">
              <w:rPr>
                <w:color w:val="000000"/>
              </w:rPr>
              <w:t xml:space="preserve">facts referred to in </w:t>
            </w:r>
            <w:r w:rsidR="00D0119F" w:rsidRPr="009262CA">
              <w:rPr>
                <w:color w:val="000000"/>
              </w:rPr>
              <w:t>decisions of</w:t>
            </w:r>
            <w:r w:rsidR="00D0119F">
              <w:rPr>
                <w:color w:val="000000"/>
              </w:rPr>
              <w:t xml:space="preserve"> entities or persons being entrusted with EU budget implementation tasks</w:t>
            </w:r>
            <w:r w:rsidR="00D0119F" w:rsidRPr="009262CA">
              <w:rPr>
                <w:color w:val="000000"/>
              </w:rPr>
              <w:t xml:space="preserve">; </w:t>
            </w:r>
          </w:p>
          <w:p w14:paraId="4584C458" w14:textId="5D376AD2" w:rsidR="00D0119F" w:rsidRDefault="00A13413" w:rsidP="003713E5">
            <w:pPr>
              <w:pStyle w:val="Text1"/>
              <w:spacing w:before="40" w:after="40"/>
              <w:ind w:left="605"/>
              <w:rPr>
                <w:color w:val="000000"/>
              </w:rPr>
            </w:pPr>
            <w:r>
              <w:rPr>
                <w:color w:val="000000"/>
              </w:rPr>
              <w:t>iv</w:t>
            </w:r>
            <w:r w:rsidR="005D63EA">
              <w:rPr>
                <w:color w:val="000000"/>
              </w:rPr>
              <w:t>.</w:t>
            </w:r>
            <w:r w:rsidR="00665A86">
              <w:rPr>
                <w:color w:val="000000"/>
              </w:rPr>
              <w:t xml:space="preserve"> </w:t>
            </w:r>
            <w:r w:rsidR="009652FC">
              <w:rPr>
                <w:color w:val="000000"/>
              </w:rPr>
              <w:t xml:space="preserve">subject to </w:t>
            </w:r>
            <w:r w:rsidR="00D0119F">
              <w:rPr>
                <w:color w:val="000000"/>
              </w:rPr>
              <w:t>information transmitted by Member States implementing Union funds;</w:t>
            </w:r>
          </w:p>
          <w:p w14:paraId="116D3D5D" w14:textId="3EA5C174" w:rsidR="00D0119F" w:rsidRDefault="00A13413" w:rsidP="003713E5">
            <w:pPr>
              <w:pStyle w:val="Text1"/>
              <w:spacing w:before="40" w:after="40"/>
              <w:ind w:left="605"/>
              <w:rPr>
                <w:color w:val="000000"/>
              </w:rPr>
            </w:pPr>
            <w:r>
              <w:rPr>
                <w:color w:val="000000"/>
              </w:rPr>
              <w:t>v</w:t>
            </w:r>
            <w:r w:rsidR="005D63EA">
              <w:rPr>
                <w:color w:val="000000"/>
              </w:rPr>
              <w:t>.</w:t>
            </w:r>
            <w:r w:rsidR="00665A86">
              <w:rPr>
                <w:color w:val="000000"/>
              </w:rPr>
              <w:t xml:space="preserve"> </w:t>
            </w:r>
            <w:r w:rsidR="009652FC">
              <w:rPr>
                <w:color w:val="000000"/>
              </w:rPr>
              <w:t xml:space="preserve">subject to </w:t>
            </w:r>
            <w:r w:rsidR="00D0119F" w:rsidRPr="009262CA">
              <w:rPr>
                <w:color w:val="000000"/>
              </w:rPr>
              <w:t xml:space="preserve">decisions of the Commission relating to the infringement of Union competition </w:t>
            </w:r>
            <w:r w:rsidR="00D0119F">
              <w:rPr>
                <w:color w:val="000000"/>
              </w:rPr>
              <w:t>law</w:t>
            </w:r>
            <w:r w:rsidR="00D0119F" w:rsidRPr="009262CA">
              <w:rPr>
                <w:color w:val="000000"/>
              </w:rPr>
              <w:t xml:space="preserve"> or of a national competent authority relating to the infringement of Union or national competition law</w:t>
            </w:r>
            <w:r w:rsidR="00D0119F">
              <w:rPr>
                <w:color w:val="000000"/>
              </w:rPr>
              <w:t xml:space="preserve">; </w:t>
            </w:r>
          </w:p>
          <w:p w14:paraId="26D7C0A6" w14:textId="1F4EC70B" w:rsidR="001B2E44" w:rsidRPr="00B57AE1" w:rsidDel="005C51BE" w:rsidRDefault="00A13413" w:rsidP="003713E5">
            <w:pPr>
              <w:pStyle w:val="Text1"/>
              <w:spacing w:before="40" w:after="40"/>
              <w:ind w:left="605"/>
              <w:rPr>
                <w:color w:val="000000"/>
              </w:rPr>
            </w:pPr>
            <w:r>
              <w:rPr>
                <w:color w:val="000000"/>
              </w:rPr>
              <w:t>vi</w:t>
            </w:r>
            <w:r w:rsidR="005D63EA">
              <w:rPr>
                <w:color w:val="000000"/>
              </w:rPr>
              <w:t>.</w:t>
            </w:r>
            <w:r w:rsidR="00665A86">
              <w:rPr>
                <w:color w:val="000000"/>
              </w:rPr>
              <w:t xml:space="preserve"> subject to </w:t>
            </w:r>
            <w:r w:rsidR="001B2E44" w:rsidRPr="001F0523">
              <w:rPr>
                <w:color w:val="000000"/>
              </w:rPr>
              <w:t>an investigation concerning it by the European Anti-Fraud office (OLAF)</w:t>
            </w:r>
            <w:r w:rsidR="002E0C04">
              <w:rPr>
                <w:color w:val="000000"/>
              </w:rPr>
              <w:t>: either because it has been</w:t>
            </w:r>
            <w:r w:rsidR="002E0C04" w:rsidRPr="00D32387">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002E0C04" w:rsidRPr="00D32387">
              <w:rPr>
                <w:color w:val="000000"/>
              </w:rPr>
              <w:t xml:space="preserve"> notified of the </w:t>
            </w:r>
            <w:r w:rsidR="002E0C04">
              <w:rPr>
                <w:color w:val="000000"/>
              </w:rPr>
              <w:t xml:space="preserve">opening, the </w:t>
            </w:r>
            <w:r w:rsidR="002E0C04" w:rsidRPr="00D32387">
              <w:rPr>
                <w:color w:val="000000"/>
              </w:rPr>
              <w:t xml:space="preserve">closure </w:t>
            </w:r>
            <w:r w:rsidR="002E0C04">
              <w:rPr>
                <w:color w:val="000000"/>
              </w:rPr>
              <w:t xml:space="preserve">or of any circumstance related to an investigation of the </w:t>
            </w:r>
            <w:r w:rsidR="002E0C04" w:rsidRPr="00D32387">
              <w:rPr>
                <w:color w:val="000000"/>
              </w:rPr>
              <w:t>of the OLAF concerning it.</w:t>
            </w:r>
          </w:p>
        </w:tc>
      </w:tr>
    </w:tbl>
    <w:p w14:paraId="176C476E" w14:textId="0745944F" w:rsidR="0095752A" w:rsidRPr="006B4EBC" w:rsidRDefault="0095752A" w:rsidP="0095752A">
      <w:pPr>
        <w:pStyle w:val="Title"/>
        <w:rPr>
          <w:noProof/>
        </w:rPr>
      </w:pPr>
      <w:r w:rsidRPr="006B4EBC">
        <w:rPr>
          <w:b w:val="0"/>
          <w:bCs w:val="0"/>
          <w:smallCaps w:val="0"/>
          <w:noProof/>
        </w:rPr>
        <w:lastRenderedPageBreak/>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6"/>
      </w:r>
    </w:p>
    <w:p w14:paraId="2FFD017B" w14:textId="77777777" w:rsidR="0095752A" w:rsidRPr="006B4EBC" w:rsidRDefault="0095752A" w:rsidP="0095752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64DCA305" w:rsidR="0095752A" w:rsidRPr="006B4EBC" w:rsidRDefault="00234703" w:rsidP="001B46DE">
            <w:pPr>
              <w:pStyle w:val="ListParagraph"/>
              <w:numPr>
                <w:ilvl w:val="0"/>
                <w:numId w:val="2"/>
              </w:numPr>
              <w:spacing w:before="40" w:after="40"/>
              <w:jc w:val="both"/>
              <w:rPr>
                <w:noProof/>
              </w:rPr>
            </w:pPr>
            <w:r>
              <w:rPr>
                <w:noProof/>
              </w:rPr>
              <w:t>d</w:t>
            </w:r>
            <w:r w:rsidR="0095752A" w:rsidRPr="006B4EBC">
              <w:rPr>
                <w:noProof/>
              </w:rPr>
              <w:t xml:space="preserve">eclares that a natural person who is essential for the award or for the implementation of the </w:t>
            </w:r>
            <w:r w:rsidR="0095752A" w:rsidRPr="00993905">
              <w:rPr>
                <w:noProof/>
              </w:rPr>
              <w:t>[</w:t>
            </w:r>
            <w:r w:rsidR="0095752A" w:rsidRPr="00234703">
              <w:rPr>
                <w:noProof/>
                <w:highlight w:val="cyan"/>
              </w:rPr>
              <w:t>action</w:t>
            </w:r>
            <w:r w:rsidR="0095752A">
              <w:rPr>
                <w:noProof/>
              </w:rPr>
              <w:t>] [</w:t>
            </w:r>
            <w:r w:rsidR="0095752A" w:rsidRPr="00234703">
              <w:rPr>
                <w:noProof/>
                <w:highlight w:val="cyan"/>
              </w:rPr>
              <w:t>work programme</w:t>
            </w:r>
            <w:r w:rsidR="0095752A">
              <w:rPr>
                <w:noProof/>
              </w:rPr>
              <w:t>]</w:t>
            </w:r>
            <w:r w:rsidR="0095752A" w:rsidRPr="006B4EBC">
              <w:rPr>
                <w:noProof/>
              </w:rPr>
              <w:t xml:space="preserve"> subject to the grant application is </w:t>
            </w:r>
            <w:r w:rsidR="0095752A" w:rsidRPr="00234703">
              <w:rPr>
                <w:b/>
                <w:noProof/>
                <w:u w:val="single"/>
              </w:rPr>
              <w:t>not</w:t>
            </w:r>
            <w:r w:rsidR="0095752A">
              <w:rPr>
                <w:noProof/>
              </w:rPr>
              <w:t xml:space="preserve"> </w:t>
            </w:r>
            <w:r w:rsidR="0095752A" w:rsidRPr="006B4EBC">
              <w:rPr>
                <w:noProof/>
              </w:rPr>
              <w:t>in one of the following situations</w:t>
            </w:r>
            <w:r w:rsidR="0095752A" w:rsidRPr="00234703">
              <w:rPr>
                <w:b/>
                <w:i/>
                <w:noProof/>
                <w:u w:val="single"/>
              </w:rPr>
              <w:t xml:space="preserve"> If yes, please indicate in annex to this declaration which situation and the name(s) of the concerned person(s) with a brief explanation</w:t>
            </w:r>
            <w:r w:rsidR="0095752A"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2B6F13CD"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(c) above (grave professional misconduct)</w:t>
            </w:r>
          </w:p>
        </w:tc>
      </w:tr>
      <w:tr w:rsidR="0095752A" w:rsidRPr="008E0F00" w14:paraId="74D10BB3" w14:textId="77777777" w:rsidTr="00963AB7">
        <w:tc>
          <w:tcPr>
            <w:tcW w:w="9828" w:type="dxa"/>
            <w:shd w:val="clear" w:color="auto" w:fill="auto"/>
            <w:vAlign w:val="center"/>
          </w:tcPr>
          <w:p w14:paraId="50269FE6" w14:textId="49C931EC"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0095752A" w:rsidRPr="008E0F00" w14:paraId="227F2602" w14:textId="77777777" w:rsidTr="00963AB7">
        <w:tc>
          <w:tcPr>
            <w:tcW w:w="9828" w:type="dxa"/>
            <w:shd w:val="clear" w:color="auto" w:fill="auto"/>
            <w:vAlign w:val="center"/>
          </w:tcPr>
          <w:p w14:paraId="12BAC75E" w14:textId="5AF40656"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5848B57A"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0095752A" w:rsidRPr="008E0F00" w14:paraId="5123C9EF" w14:textId="77777777" w:rsidTr="00963AB7">
        <w:tc>
          <w:tcPr>
            <w:tcW w:w="9828" w:type="dxa"/>
            <w:shd w:val="clear" w:color="auto" w:fill="auto"/>
            <w:vAlign w:val="center"/>
          </w:tcPr>
          <w:p w14:paraId="47CE51C5" w14:textId="12926DF1"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F66D66C" w:rsidR="0095752A" w:rsidRPr="006B4EBC" w:rsidRDefault="0095752A" w:rsidP="00963AB7">
            <w:pPr>
              <w:pStyle w:val="Text1"/>
              <w:spacing w:before="40" w:after="40"/>
              <w:ind w:left="360"/>
              <w:rPr>
                <w:noProof/>
              </w:rPr>
            </w:pPr>
          </w:p>
        </w:tc>
      </w:tr>
    </w:tbl>
    <w:p w14:paraId="507322F0" w14:textId="77777777" w:rsidR="0095752A" w:rsidRDefault="0095752A" w:rsidP="0095752A">
      <w:pPr>
        <w:pStyle w:val="Title"/>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1B21E2CE" w:rsidR="0095752A" w:rsidRPr="001D0542" w:rsidRDefault="0095752A" w:rsidP="001B46DE">
            <w:pPr>
              <w:pStyle w:val="ListParagraph"/>
              <w:numPr>
                <w:ilvl w:val="0"/>
                <w:numId w:val="2"/>
              </w:numPr>
              <w:spacing w:before="120" w:after="120"/>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14:paraId="1C7ADC65" w14:textId="77777777" w:rsidTr="00963AB7">
        <w:trPr>
          <w:trHeight w:hRule="exact" w:val="567"/>
        </w:trPr>
        <w:tc>
          <w:tcPr>
            <w:tcW w:w="9889" w:type="dxa"/>
            <w:shd w:val="clear" w:color="auto" w:fill="auto"/>
            <w:vAlign w:val="center"/>
          </w:tcPr>
          <w:p w14:paraId="3CF19F59" w14:textId="0D39709C" w:rsidR="0095752A" w:rsidRDefault="0095752A" w:rsidP="00993905">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487A01D3" w:rsidR="0095752A" w:rsidRDefault="0095752A" w:rsidP="00993905">
            <w:pPr>
              <w:pStyle w:val="Text1"/>
              <w:numPr>
                <w:ilvl w:val="0"/>
                <w:numId w:val="10"/>
              </w:numPr>
              <w:spacing w:before="0" w:after="0"/>
              <w:jc w:val="left"/>
              <w:rPr>
                <w:noProof/>
              </w:rPr>
            </w:pPr>
            <w:r>
              <w:rPr>
                <w:noProof/>
              </w:rPr>
              <w:t xml:space="preserve">situation </w:t>
            </w:r>
            <w:r w:rsidR="006044B7">
              <w:rPr>
                <w:noProof/>
              </w:rPr>
              <w:t>(5)</w:t>
            </w:r>
            <w:r>
              <w:rPr>
                <w:noProof/>
              </w:rPr>
              <w:t>(d)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20257ED9" w:rsidR="0095752A" w:rsidRDefault="0095752A" w:rsidP="00993905">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2B029E83" w:rsidR="0095752A" w:rsidRDefault="0095752A" w:rsidP="00993905">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14:paraId="0485FEED" w14:textId="77777777" w:rsidTr="00963AB7">
        <w:trPr>
          <w:trHeight w:hRule="exact" w:val="567"/>
        </w:trPr>
        <w:tc>
          <w:tcPr>
            <w:tcW w:w="9889" w:type="dxa"/>
            <w:shd w:val="clear" w:color="auto" w:fill="auto"/>
            <w:vAlign w:val="center"/>
          </w:tcPr>
          <w:p w14:paraId="20735B65" w14:textId="3963475B" w:rsidR="0095752A" w:rsidRDefault="0095752A" w:rsidP="0095752A">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62764945" w:rsidR="0095752A" w:rsidRDefault="0095752A" w:rsidP="0095752A">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r w:rsidR="0095752A" w14:paraId="3B04F8F2" w14:textId="77777777" w:rsidTr="00963AB7">
        <w:trPr>
          <w:trHeight w:hRule="exact" w:val="567"/>
        </w:trPr>
        <w:tc>
          <w:tcPr>
            <w:tcW w:w="9889" w:type="dxa"/>
            <w:shd w:val="clear" w:color="auto" w:fill="auto"/>
            <w:vAlign w:val="center"/>
          </w:tcPr>
          <w:p w14:paraId="578F999D" w14:textId="273CE4BF" w:rsidR="0095752A" w:rsidRDefault="0095752A" w:rsidP="001B46DE">
            <w:pPr>
              <w:pStyle w:val="Text1"/>
              <w:spacing w:before="40" w:after="40"/>
              <w:ind w:left="0"/>
              <w:rPr>
                <w:noProof/>
              </w:rPr>
            </w:pPr>
          </w:p>
        </w:tc>
      </w:tr>
    </w:tbl>
    <w:p w14:paraId="48CF3EBF" w14:textId="0B8386FD" w:rsidR="0095752A" w:rsidRDefault="0095752A" w:rsidP="0095752A">
      <w:pPr>
        <w:pStyle w:val="Title"/>
        <w:spacing w:after="120"/>
      </w:pPr>
      <w:r>
        <w:lastRenderedPageBreak/>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16DF7129" w:rsidR="0095752A" w:rsidRPr="00234703" w:rsidRDefault="0095752A" w:rsidP="001B46DE">
            <w:pPr>
              <w:pStyle w:val="ListParagraph"/>
              <w:numPr>
                <w:ilvl w:val="0"/>
                <w:numId w:val="2"/>
              </w:numPr>
              <w:tabs>
                <w:tab w:val="left" w:pos="284"/>
              </w:tabs>
              <w:spacing w:after="120"/>
              <w:jc w:val="both"/>
              <w:rPr>
                <w:rFonts w:ascii="Calibri" w:hAnsi="Calibri"/>
                <w:b/>
                <w:smallCaps/>
                <w:noProof/>
                <w:lang w:val="en-US"/>
              </w:rPr>
            </w:pP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above-mentioned person(s) is </w:t>
            </w:r>
            <w:r w:rsidRPr="0023470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w:t>
            </w:r>
            <w:r w:rsidRPr="00C61FE0">
              <w:rPr>
                <w:noProof/>
              </w:rPr>
              <w:t xml:space="preserve"> </w:t>
            </w:r>
            <w:r w:rsidRPr="00234703">
              <w:rPr>
                <w:b/>
                <w:i/>
                <w:noProof/>
                <w:u w:val="single"/>
              </w:rPr>
              <w:t>If yes, please indicate in annex to this declaration which situation and the name(s) of the concerned person(s) with a brief explanation.</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412AF6A9" w:rsidR="0095752A" w:rsidRDefault="0095752A" w:rsidP="0095752A">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1504F09D" w:rsidR="0095752A" w:rsidRDefault="0095752A" w:rsidP="001B46DE">
            <w:pPr>
              <w:pStyle w:val="ListParagraph"/>
              <w:numPr>
                <w:ilvl w:val="0"/>
                <w:numId w:val="2"/>
              </w:numPr>
              <w:spacing w:before="40" w:after="40"/>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2DC9A3A4"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r w:rsidR="00317257">
        <w:rPr>
          <w:color w:val="000000"/>
        </w:rPr>
        <w:t>in order to allow the authorising officer to determine whether such measures are</w:t>
      </w:r>
      <w:r w:rsidR="00317257"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14:paraId="0F1FD7A5" w14:textId="77777777" w:rsidR="0095752A" w:rsidRDefault="0095752A" w:rsidP="0095752A">
      <w:pPr>
        <w:pStyle w:val="Title"/>
        <w:spacing w:before="240" w:after="120"/>
      </w:pPr>
      <w:r w:rsidRPr="004D49FF">
        <w:t>V</w:t>
      </w:r>
      <w:r>
        <w:t>II</w:t>
      </w:r>
      <w:r w:rsidRPr="004D49FF">
        <w:t xml:space="preserve"> </w:t>
      </w:r>
      <w:r w:rsidRPr="00166911">
        <w:rPr>
          <w:rFonts w:hint="eastAsia"/>
        </w:rPr>
        <w:t>–</w:t>
      </w:r>
      <w:r w:rsidRPr="004D49FF">
        <w:t xml:space="preserve"> </w:t>
      </w:r>
      <w:r>
        <w:t>Evidence upon request</w:t>
      </w:r>
    </w:p>
    <w:p w14:paraId="53A08D23" w14:textId="356B9B86"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00CF7E80" w:rsidRPr="00784F6C">
        <w:rPr>
          <w:noProof/>
        </w:rPr>
        <w:t>and appropriate evidence that none of those persons are in one of the exclusion situations</w:t>
      </w:r>
      <w:r w:rsidR="00CF7E80">
        <w:rPr>
          <w:noProof/>
        </w:rPr>
        <w:t xml:space="preserve"> referred to in (5) (c) to (f)</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1C453FE9" w:rsidR="00B30A75" w:rsidRPr="00F41668" w:rsidRDefault="00B30A75" w:rsidP="00B30A75">
      <w:pPr>
        <w:pStyle w:val="Text1"/>
        <w:spacing w:before="100" w:beforeAutospacing="1" w:after="100" w:afterAutospacing="1"/>
        <w:ind w:left="284"/>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w:t>
      </w:r>
      <w:r w:rsidRPr="00F41668">
        <w:rPr>
          <w:noProof/>
        </w:rPr>
        <w:lastRenderedPageBreak/>
        <w:t xml:space="preserve">by a judicial or administrative authority in the country of establishment of the person showing that those requirements are satisfied. </w:t>
      </w:r>
    </w:p>
    <w:p w14:paraId="620D4B2B" w14:textId="2A40F5E2" w:rsidR="00B30A75" w:rsidRPr="00F41668" w:rsidRDefault="00B30A75" w:rsidP="00B30A75">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F41668">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09946D" w14:textId="42A48DC4"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724FB56" w14:textId="77777777" w:rsidR="00CF7E80" w:rsidRPr="00CF7E80" w:rsidRDefault="00CF7E80" w:rsidP="00CF7E80">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F7E80" w:rsidRPr="00CF7E80" w14:paraId="61000BD3" w14:textId="77777777" w:rsidTr="00C174BE">
        <w:tc>
          <w:tcPr>
            <w:tcW w:w="4786" w:type="dxa"/>
            <w:shd w:val="clear" w:color="auto" w:fill="auto"/>
          </w:tcPr>
          <w:p w14:paraId="30CAD3E2" w14:textId="77777777" w:rsidR="00CF7E80" w:rsidRPr="00CF7E80" w:rsidRDefault="00CF7E80" w:rsidP="00CF7E80">
            <w:pPr>
              <w:spacing w:before="100" w:beforeAutospacing="1" w:after="100" w:afterAutospacing="1"/>
              <w:jc w:val="both"/>
              <w:rPr>
                <w:b/>
                <w:bCs/>
              </w:rPr>
            </w:pPr>
            <w:r w:rsidRPr="00CF7E80">
              <w:t>Internet address of the database</w:t>
            </w:r>
          </w:p>
        </w:tc>
        <w:tc>
          <w:tcPr>
            <w:tcW w:w="4678" w:type="dxa"/>
            <w:shd w:val="clear" w:color="auto" w:fill="auto"/>
          </w:tcPr>
          <w:p w14:paraId="702F4892" w14:textId="77777777" w:rsidR="00CF7E80" w:rsidRPr="00CF7E80" w:rsidRDefault="00CF7E80" w:rsidP="00CF7E80">
            <w:pPr>
              <w:spacing w:before="100" w:beforeAutospacing="1" w:after="100" w:afterAutospacing="1"/>
              <w:jc w:val="both"/>
              <w:rPr>
                <w:b/>
                <w:bCs/>
              </w:rPr>
            </w:pPr>
            <w:r w:rsidRPr="00CF7E80">
              <w:t xml:space="preserve">Identification data of the document </w:t>
            </w:r>
          </w:p>
        </w:tc>
      </w:tr>
      <w:tr w:rsidR="00CF7E80" w:rsidRPr="00CF7E80" w14:paraId="316BDDC1" w14:textId="77777777" w:rsidTr="00C174BE">
        <w:tc>
          <w:tcPr>
            <w:tcW w:w="4786" w:type="dxa"/>
            <w:shd w:val="clear" w:color="auto" w:fill="auto"/>
          </w:tcPr>
          <w:p w14:paraId="59D28CC5" w14:textId="77777777" w:rsidR="00CF7E80" w:rsidRPr="00CF7E80" w:rsidRDefault="00CF7E80" w:rsidP="00CF7E80">
            <w:pPr>
              <w:spacing w:before="100" w:beforeAutospacing="1" w:after="100" w:afterAutospacing="1"/>
              <w:jc w:val="both"/>
            </w:pPr>
            <w:r w:rsidRPr="00CF7E80">
              <w:rPr>
                <w:i/>
                <w:iCs/>
              </w:rPr>
              <w:t>Insert as many lines as necessary.</w:t>
            </w:r>
          </w:p>
        </w:tc>
        <w:tc>
          <w:tcPr>
            <w:tcW w:w="4678" w:type="dxa"/>
            <w:shd w:val="clear" w:color="auto" w:fill="auto"/>
          </w:tcPr>
          <w:p w14:paraId="7D6F49B7" w14:textId="77777777" w:rsidR="00CF7E80" w:rsidRPr="00CF7E80" w:rsidRDefault="00CF7E80" w:rsidP="00CF7E80">
            <w:pPr>
              <w:spacing w:before="100" w:beforeAutospacing="1" w:after="100" w:afterAutospacing="1"/>
              <w:jc w:val="both"/>
            </w:pPr>
          </w:p>
        </w:tc>
      </w:tr>
    </w:tbl>
    <w:p w14:paraId="3DDF7783" w14:textId="77777777" w:rsidR="00CF7E80" w:rsidRDefault="00CF7E80" w:rsidP="00B30A75">
      <w:pPr>
        <w:spacing w:before="100" w:beforeAutospacing="1" w:after="100" w:afterAutospacing="1"/>
        <w:jc w:val="both"/>
      </w:pPr>
    </w:p>
    <w:p w14:paraId="697EF359" w14:textId="0010F05D" w:rsidR="00364AAE" w:rsidRDefault="00364AAE" w:rsidP="00364AAE">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15F2B56C" w14:textId="636F6B4D" w:rsidR="00364AAE" w:rsidRPr="00F76ABA" w:rsidRDefault="00364AAE" w:rsidP="00364AAE">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sidR="005D0746">
        <w:rPr>
          <w:rStyle w:val="FootnoteReference"/>
          <w:noProof/>
        </w:rPr>
        <w:footnoteReference w:id="7"/>
      </w:r>
    </w:p>
    <w:p w14:paraId="118FF158" w14:textId="77777777" w:rsidR="00D0119F" w:rsidRDefault="00D0119F"/>
    <w:sectPr w:rsidR="00D0119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31257" w14:textId="77777777" w:rsidR="00401E38" w:rsidRDefault="00401E38" w:rsidP="00991F2F">
      <w:r>
        <w:separator/>
      </w:r>
    </w:p>
  </w:endnote>
  <w:endnote w:type="continuationSeparator" w:id="0">
    <w:p w14:paraId="2DF2A792" w14:textId="77777777" w:rsidR="00401E38" w:rsidRDefault="00401E38"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2D560" w14:textId="77777777" w:rsidR="00307D1A" w:rsidRDefault="00307D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792358"/>
      <w:docPartObj>
        <w:docPartGallery w:val="Page Numbers (Bottom of Page)"/>
        <w:docPartUnique/>
      </w:docPartObj>
    </w:sdtPr>
    <w:sdtEndPr>
      <w:rPr>
        <w:noProof/>
      </w:rPr>
    </w:sdtEndPr>
    <w:sdtContent>
      <w:p w14:paraId="0F127B6F" w14:textId="4E35D66E" w:rsidR="00307D1A" w:rsidRDefault="00307D1A">
        <w:pPr>
          <w:pStyle w:val="Footer"/>
          <w:jc w:val="right"/>
        </w:pPr>
        <w:r>
          <w:fldChar w:fldCharType="begin"/>
        </w:r>
        <w:r>
          <w:instrText xml:space="preserve"> PAGE   \* MERGEFORMAT </w:instrText>
        </w:r>
        <w:r>
          <w:fldChar w:fldCharType="separate"/>
        </w:r>
        <w:r w:rsidR="001B46DE">
          <w:rPr>
            <w:noProof/>
          </w:rPr>
          <w:t>1</w:t>
        </w:r>
        <w:r>
          <w:rPr>
            <w:noProof/>
          </w:rPr>
          <w:fldChar w:fldCharType="end"/>
        </w:r>
      </w:p>
    </w:sdtContent>
  </w:sdt>
  <w:p w14:paraId="2C4F3CC0" w14:textId="77777777" w:rsidR="00307D1A" w:rsidRDefault="00307D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F95EC" w14:textId="77777777" w:rsidR="00307D1A" w:rsidRDefault="00307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EB93D" w14:textId="77777777" w:rsidR="00401E38" w:rsidRDefault="00401E38" w:rsidP="00991F2F">
      <w:r>
        <w:separator/>
      </w:r>
    </w:p>
  </w:footnote>
  <w:footnote w:type="continuationSeparator" w:id="0">
    <w:p w14:paraId="4773EAAB" w14:textId="77777777" w:rsidR="00401E38" w:rsidRDefault="00401E38" w:rsidP="00991F2F">
      <w:r>
        <w:continuationSeparator/>
      </w:r>
    </w:p>
  </w:footnote>
  <w:footnote w:id="1">
    <w:p w14:paraId="407F5105" w14:textId="77777777" w:rsidR="002B65A4" w:rsidRPr="00DA220C" w:rsidRDefault="002B65A4" w:rsidP="002B65A4">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14:paraId="6F53F6C5" w14:textId="77777777" w:rsidR="00991F2F" w:rsidRDefault="00991F2F" w:rsidP="00991F2F">
      <w:pPr>
        <w:pStyle w:val="FootnoteText"/>
      </w:pPr>
      <w:r>
        <w:rPr>
          <w:rStyle w:val="FootnoteReference"/>
        </w:rPr>
        <w:footnoteRef/>
      </w:r>
      <w:r>
        <w:t xml:space="preserve"> Choose this option and fill it in in case you apply for an action grant.</w:t>
      </w:r>
    </w:p>
  </w:footnote>
  <w:footnote w:id="3">
    <w:p w14:paraId="032EC820" w14:textId="77777777" w:rsidR="00991F2F" w:rsidRDefault="00991F2F" w:rsidP="00991F2F">
      <w:pPr>
        <w:pStyle w:val="FootnoteText"/>
      </w:pPr>
      <w:r>
        <w:rPr>
          <w:rStyle w:val="FootnoteReference"/>
        </w:rPr>
        <w:footnoteRef/>
      </w:r>
      <w:r>
        <w:t xml:space="preserve"> Choose this option and fill it in in case you apply for an operating grant.</w:t>
      </w:r>
    </w:p>
  </w:footnote>
  <w:footnote w:id="4">
    <w:p w14:paraId="1AF5E66A" w14:textId="77777777" w:rsidR="00B5698F" w:rsidRDefault="00B5698F" w:rsidP="00B5698F">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5">
    <w:p w14:paraId="0E6835B9" w14:textId="77777777" w:rsidR="005D63EA" w:rsidRPr="004C25AF" w:rsidRDefault="005D63EA" w:rsidP="005D63EA">
      <w:pPr>
        <w:pStyle w:val="FootnoteText"/>
        <w:ind w:left="142" w:hanging="142"/>
      </w:pPr>
      <w:r>
        <w:rPr>
          <w:rStyle w:val="FootnoteReference"/>
        </w:rPr>
        <w:footnoteRef/>
      </w:r>
      <w:r>
        <w:t xml:space="preserve"> </w:t>
      </w:r>
      <w:r w:rsidRPr="004C25AF">
        <w:t>The</w:t>
      </w:r>
      <w:r>
        <w:t xml:space="preserve"> declaration under this point (5</w:t>
      </w:r>
      <w:r w:rsidRPr="004C25AF">
        <w:t xml:space="preserve">) is voluntary and it cannot have adverse legal effect on the </w:t>
      </w:r>
      <w:r>
        <w:t>person</w:t>
      </w:r>
      <w:r w:rsidRPr="004C25AF">
        <w:t xml:space="preserve"> until the conditions of Article 141(1)(a) FR are met.</w:t>
      </w:r>
    </w:p>
  </w:footnote>
  <w:footnote w:id="6">
    <w:p w14:paraId="66952F12" w14:textId="09A3B83C" w:rsidR="0095752A" w:rsidRPr="00AE2B3A" w:rsidRDefault="0095752A" w:rsidP="0095752A">
      <w:pPr>
        <w:pStyle w:val="FootnoteText"/>
        <w:ind w:left="142" w:hanging="142"/>
      </w:pPr>
      <w:r>
        <w:rPr>
          <w:rStyle w:val="FootnoteReference"/>
        </w:rPr>
        <w:footnoteRef/>
      </w:r>
      <w:r>
        <w:t xml:space="preserve"> </w:t>
      </w:r>
      <w:r w:rsidRPr="006B4EBC">
        <w:t xml:space="preserve">Where the natural person </w:t>
      </w:r>
      <w:r>
        <w:t xml:space="preserve">has been </w:t>
      </w:r>
      <w:r w:rsidRPr="006B4EBC">
        <w:t xml:space="preserve">defined in the grant application as essential for the award </w:t>
      </w:r>
      <w:r>
        <w:t>or for implementation of the legal commitment in the meaning of Article 136(4)(c) Financial Regulation (e.g. principal investigator in a research project)</w:t>
      </w:r>
      <w:r w:rsidR="003713E5">
        <w:t>.</w:t>
      </w:r>
    </w:p>
  </w:footnote>
  <w:footnote w:id="7">
    <w:p w14:paraId="316E3195" w14:textId="77777777" w:rsidR="005D0746" w:rsidRPr="005D0746" w:rsidRDefault="005D0746" w:rsidP="003713E5">
      <w:pPr>
        <w:jc w:val="both"/>
        <w:rPr>
          <w:i/>
          <w:iCs/>
          <w:sz w:val="18"/>
          <w:szCs w:val="18"/>
          <w:highlight w:val="lightGray"/>
        </w:rPr>
      </w:pPr>
      <w:r>
        <w:rPr>
          <w:rStyle w:val="FootnoteReference"/>
        </w:rPr>
        <w:footnoteRef/>
      </w:r>
      <w:r>
        <w:t xml:space="preserve"> </w:t>
      </w:r>
      <w:r w:rsidRPr="005D0746">
        <w:rPr>
          <w:i/>
          <w:iCs/>
          <w:sz w:val="18"/>
          <w:szCs w:val="18"/>
          <w:highlight w:val="lightGray"/>
        </w:rPr>
        <w:t>The declaration is to be signed with:</w:t>
      </w:r>
    </w:p>
    <w:p w14:paraId="6B70FE30" w14:textId="77777777" w:rsidR="005D0746" w:rsidRPr="005D0746" w:rsidRDefault="005D0746" w:rsidP="003713E5">
      <w:pPr>
        <w:jc w:val="both"/>
        <w:rPr>
          <w:i/>
          <w:iCs/>
          <w:sz w:val="18"/>
          <w:szCs w:val="18"/>
          <w:highlight w:val="lightGray"/>
        </w:rPr>
      </w:pPr>
    </w:p>
    <w:p w14:paraId="68D46834"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Electronic signature (recommended option):</w:t>
      </w:r>
    </w:p>
    <w:p w14:paraId="37AE7AF8" w14:textId="77777777" w:rsidR="005D0746" w:rsidRPr="005D0746" w:rsidRDefault="005D0746" w:rsidP="003713E5">
      <w:pPr>
        <w:jc w:val="both"/>
        <w:rPr>
          <w:i/>
          <w:iCs/>
          <w:sz w:val="18"/>
          <w:szCs w:val="18"/>
          <w:highlight w:val="lightGray"/>
        </w:rPr>
      </w:pPr>
    </w:p>
    <w:p w14:paraId="3BB03B09" w14:textId="77777777" w:rsidR="005D0746" w:rsidRPr="005D0746" w:rsidRDefault="005D0746" w:rsidP="003713E5">
      <w:pPr>
        <w:jc w:val="both"/>
        <w:rPr>
          <w:i/>
          <w:iCs/>
          <w:sz w:val="18"/>
          <w:szCs w:val="18"/>
          <w:highlight w:val="lightGray"/>
        </w:rPr>
      </w:pPr>
      <w:r w:rsidRPr="005D0746">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2D591EC" w14:textId="77777777" w:rsidR="005D0746" w:rsidRPr="005D0746" w:rsidRDefault="005D0746" w:rsidP="003713E5">
      <w:pPr>
        <w:jc w:val="both"/>
        <w:rPr>
          <w:i/>
          <w:iCs/>
          <w:sz w:val="18"/>
          <w:szCs w:val="18"/>
          <w:highlight w:val="lightGray"/>
        </w:rPr>
      </w:pPr>
    </w:p>
    <w:p w14:paraId="064BF9C8" w14:textId="77777777" w:rsidR="005D0746" w:rsidRPr="005D0746" w:rsidRDefault="005D0746" w:rsidP="003713E5">
      <w:pPr>
        <w:jc w:val="both"/>
        <w:rPr>
          <w:i/>
          <w:iCs/>
          <w:sz w:val="18"/>
          <w:szCs w:val="18"/>
          <w:highlight w:val="lightGray"/>
        </w:rPr>
      </w:pPr>
      <w:r w:rsidRPr="005D0746">
        <w:rPr>
          <w:i/>
          <w:iCs/>
          <w:sz w:val="18"/>
          <w:szCs w:val="18"/>
          <w:highlight w:val="lightGray"/>
        </w:rPr>
        <w:t>Before sending back your electronically signed document, please check the signature and validity of the certificate with one of the following tools:</w:t>
      </w:r>
    </w:p>
    <w:p w14:paraId="2BBA28A0"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DSS Demonstration validation tool available at </w:t>
      </w:r>
      <w:hyperlink r:id="rId1" w:history="1">
        <w:r w:rsidRPr="005D0746">
          <w:rPr>
            <w:sz w:val="18"/>
            <w:szCs w:val="18"/>
            <w:highlight w:val="lightGray"/>
          </w:rPr>
          <w:t xml:space="preserve">https://ec.europa.eu/cefdigital/DSS/webapp-demo/validation </w:t>
        </w:r>
      </w:hyperlink>
      <w:r w:rsidRPr="005D0746">
        <w:rPr>
          <w:i/>
          <w:iCs/>
          <w:sz w:val="18"/>
          <w:szCs w:val="18"/>
          <w:highlight w:val="lightGray"/>
        </w:rPr>
        <w:t>can help you check the validity of a certificate by indicating the number and type of valid signatures in a document.</w:t>
      </w:r>
    </w:p>
    <w:p w14:paraId="1FB55A18"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5D0746">
          <w:rPr>
            <w:sz w:val="18"/>
            <w:szCs w:val="18"/>
            <w:highlight w:val="lightGray"/>
          </w:rPr>
          <w:t>https://webgate.ec.europa.eu/tl-browser/#</w:t>
        </w:r>
      </w:hyperlink>
    </w:p>
    <w:p w14:paraId="0B4E07A4" w14:textId="77777777" w:rsidR="005D0746" w:rsidRPr="005D0746" w:rsidRDefault="005D0746" w:rsidP="003713E5">
      <w:pPr>
        <w:jc w:val="both"/>
        <w:rPr>
          <w:i/>
          <w:iCs/>
          <w:sz w:val="18"/>
          <w:szCs w:val="18"/>
          <w:highlight w:val="lightGray"/>
        </w:rPr>
      </w:pPr>
    </w:p>
    <w:p w14:paraId="4B87C58A" w14:textId="77777777" w:rsidR="005D0746" w:rsidRPr="005D0746" w:rsidRDefault="005D0746" w:rsidP="003713E5">
      <w:pPr>
        <w:jc w:val="both"/>
        <w:rPr>
          <w:i/>
          <w:iCs/>
          <w:sz w:val="18"/>
          <w:szCs w:val="18"/>
          <w:highlight w:val="lightGray"/>
        </w:rPr>
      </w:pPr>
      <w:r w:rsidRPr="005D0746">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32B22A5B" w14:textId="77777777" w:rsidR="005D0746" w:rsidRPr="005D0746" w:rsidRDefault="005D0746" w:rsidP="003713E5">
      <w:pPr>
        <w:jc w:val="both"/>
        <w:rPr>
          <w:i/>
          <w:iCs/>
          <w:sz w:val="18"/>
          <w:szCs w:val="18"/>
          <w:highlight w:val="lightGray"/>
        </w:rPr>
      </w:pPr>
    </w:p>
    <w:p w14:paraId="780FBC1F"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Handwritten signature:</w:t>
      </w:r>
    </w:p>
    <w:p w14:paraId="0EB0F404" w14:textId="77777777" w:rsidR="005D0746" w:rsidRPr="005D0746" w:rsidRDefault="005D0746" w:rsidP="003713E5">
      <w:pPr>
        <w:jc w:val="both"/>
        <w:rPr>
          <w:i/>
          <w:iCs/>
          <w:sz w:val="18"/>
          <w:szCs w:val="18"/>
          <w:highlight w:val="lightGray"/>
        </w:rPr>
      </w:pPr>
    </w:p>
    <w:p w14:paraId="358DEF95" w14:textId="77777777" w:rsidR="005D0746" w:rsidRPr="005D0746" w:rsidRDefault="005D0746" w:rsidP="003713E5">
      <w:pPr>
        <w:jc w:val="both"/>
        <w:rPr>
          <w:i/>
          <w:iCs/>
          <w:sz w:val="18"/>
          <w:szCs w:val="18"/>
          <w:highlight w:val="lightGray"/>
        </w:rPr>
      </w:pPr>
      <w:r w:rsidRPr="005D0746">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12CEE76" w14:textId="77777777" w:rsidR="005D0746" w:rsidRPr="005D0746" w:rsidRDefault="005D0746" w:rsidP="005D0746">
      <w:pPr>
        <w:ind w:left="720" w:hanging="720"/>
        <w:jc w:val="both"/>
        <w:rPr>
          <w:sz w:val="20"/>
          <w:szCs w:val="20"/>
          <w:lang w:eastAsia="zh-CN"/>
        </w:rPr>
      </w:pPr>
    </w:p>
    <w:p w14:paraId="44745B63" w14:textId="1DD83E54" w:rsidR="005D0746" w:rsidRPr="005D0746" w:rsidRDefault="005D074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0C019" w14:textId="77777777" w:rsidR="00307D1A" w:rsidRDefault="00307D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BA2F5" w14:textId="4E6BB138" w:rsidR="00307D1A" w:rsidRPr="00307D1A" w:rsidRDefault="00A56D4D" w:rsidP="00307D1A">
    <w:pPr>
      <w:pStyle w:val="Header"/>
      <w:jc w:val="right"/>
      <w:rPr>
        <w:sz w:val="20"/>
        <w:szCs w:val="20"/>
        <w:lang w:val="en-IE"/>
      </w:rPr>
    </w:pPr>
    <w:r>
      <w:rPr>
        <w:sz w:val="20"/>
        <w:szCs w:val="20"/>
        <w:lang w:val="en-IE"/>
      </w:rPr>
      <w:t>Version</w:t>
    </w:r>
    <w:r w:rsidR="00307D1A" w:rsidRPr="00307D1A">
      <w:rPr>
        <w:sz w:val="20"/>
        <w:szCs w:val="20"/>
        <w:lang w:val="en-IE"/>
      </w:rPr>
      <w:t xml:space="preserve"> 202</w:t>
    </w:r>
    <w:r w:rsidR="002E0C04">
      <w:rPr>
        <w:sz w:val="20"/>
        <w:szCs w:val="20"/>
        <w:lang w:val="en-IE"/>
      </w:rP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3F650" w14:textId="77777777" w:rsidR="00307D1A" w:rsidRDefault="00307D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ascii="Symbol" w:hAnsi="Symbol" w:hint="default"/>
      </w:rPr>
    </w:lvl>
    <w:lvl w:ilvl="1" w:tplc="18090003" w:tentative="1">
      <w:start w:val="1"/>
      <w:numFmt w:val="bullet"/>
      <w:lvlText w:val="o"/>
      <w:lvlJc w:val="left"/>
      <w:pPr>
        <w:ind w:left="1942" w:hanging="360"/>
      </w:pPr>
      <w:rPr>
        <w:rFonts w:ascii="Courier New" w:hAnsi="Courier New" w:cs="Courier New" w:hint="default"/>
      </w:rPr>
    </w:lvl>
    <w:lvl w:ilvl="2" w:tplc="18090005" w:tentative="1">
      <w:start w:val="1"/>
      <w:numFmt w:val="bullet"/>
      <w:lvlText w:val=""/>
      <w:lvlJc w:val="left"/>
      <w:pPr>
        <w:ind w:left="2662" w:hanging="360"/>
      </w:pPr>
      <w:rPr>
        <w:rFonts w:ascii="Wingdings" w:hAnsi="Wingdings" w:hint="default"/>
      </w:rPr>
    </w:lvl>
    <w:lvl w:ilvl="3" w:tplc="18090001" w:tentative="1">
      <w:start w:val="1"/>
      <w:numFmt w:val="bullet"/>
      <w:lvlText w:val=""/>
      <w:lvlJc w:val="left"/>
      <w:pPr>
        <w:ind w:left="3382" w:hanging="360"/>
      </w:pPr>
      <w:rPr>
        <w:rFonts w:ascii="Symbol" w:hAnsi="Symbol" w:hint="default"/>
      </w:rPr>
    </w:lvl>
    <w:lvl w:ilvl="4" w:tplc="18090003" w:tentative="1">
      <w:start w:val="1"/>
      <w:numFmt w:val="bullet"/>
      <w:lvlText w:val="o"/>
      <w:lvlJc w:val="left"/>
      <w:pPr>
        <w:ind w:left="4102" w:hanging="360"/>
      </w:pPr>
      <w:rPr>
        <w:rFonts w:ascii="Courier New" w:hAnsi="Courier New" w:cs="Courier New" w:hint="default"/>
      </w:rPr>
    </w:lvl>
    <w:lvl w:ilvl="5" w:tplc="18090005" w:tentative="1">
      <w:start w:val="1"/>
      <w:numFmt w:val="bullet"/>
      <w:lvlText w:val=""/>
      <w:lvlJc w:val="left"/>
      <w:pPr>
        <w:ind w:left="4822" w:hanging="360"/>
      </w:pPr>
      <w:rPr>
        <w:rFonts w:ascii="Wingdings" w:hAnsi="Wingdings" w:hint="default"/>
      </w:rPr>
    </w:lvl>
    <w:lvl w:ilvl="6" w:tplc="18090001" w:tentative="1">
      <w:start w:val="1"/>
      <w:numFmt w:val="bullet"/>
      <w:lvlText w:val=""/>
      <w:lvlJc w:val="left"/>
      <w:pPr>
        <w:ind w:left="5542" w:hanging="360"/>
      </w:pPr>
      <w:rPr>
        <w:rFonts w:ascii="Symbol" w:hAnsi="Symbol" w:hint="default"/>
      </w:rPr>
    </w:lvl>
    <w:lvl w:ilvl="7" w:tplc="18090003" w:tentative="1">
      <w:start w:val="1"/>
      <w:numFmt w:val="bullet"/>
      <w:lvlText w:val="o"/>
      <w:lvlJc w:val="left"/>
      <w:pPr>
        <w:ind w:left="6262" w:hanging="360"/>
      </w:pPr>
      <w:rPr>
        <w:rFonts w:ascii="Courier New" w:hAnsi="Courier New" w:cs="Courier New" w:hint="default"/>
      </w:rPr>
    </w:lvl>
    <w:lvl w:ilvl="8" w:tplc="18090005" w:tentative="1">
      <w:start w:val="1"/>
      <w:numFmt w:val="bullet"/>
      <w:lvlText w:val=""/>
      <w:lvlJc w:val="left"/>
      <w:pPr>
        <w:ind w:left="6982" w:hanging="360"/>
      </w:pPr>
      <w:rPr>
        <w:rFonts w:ascii="Wingdings" w:hAnsi="Wingdings" w:hint="default"/>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ascii="Times New Roman" w:hAnsi="Times New Roman" w:cs="Times New Roman" w:hint="default"/>
        <w:b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AB009F6"/>
    <w:multiLevelType w:val="hybridMultilevel"/>
    <w:tmpl w:val="315033BE"/>
    <w:lvl w:ilvl="0" w:tplc="B1160778">
      <w:start w:val="6"/>
      <w:numFmt w:val="decimal"/>
      <w:lvlText w:val="(%1)"/>
      <w:lvlJc w:val="left"/>
      <w:pPr>
        <w:ind w:left="720" w:hanging="360"/>
      </w:pPr>
      <w:rPr>
        <w:rFonts w:ascii="Times New Roman" w:hAnsi="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7"/>
  </w:num>
  <w:num w:numId="4">
    <w:abstractNumId w:val="0"/>
  </w:num>
  <w:num w:numId="5">
    <w:abstractNumId w:val="2"/>
  </w:num>
  <w:num w:numId="6">
    <w:abstractNumId w:val="22"/>
  </w:num>
  <w:num w:numId="7">
    <w:abstractNumId w:val="16"/>
  </w:num>
  <w:num w:numId="8">
    <w:abstractNumId w:val="14"/>
  </w:num>
  <w:num w:numId="9">
    <w:abstractNumId w:val="17"/>
  </w:num>
  <w:num w:numId="10">
    <w:abstractNumId w:val="10"/>
  </w:num>
  <w:num w:numId="11">
    <w:abstractNumId w:val="18"/>
  </w:num>
  <w:num w:numId="12">
    <w:abstractNumId w:val="5"/>
  </w:num>
  <w:num w:numId="13">
    <w:abstractNumId w:val="19"/>
  </w:num>
  <w:num w:numId="14">
    <w:abstractNumId w:val="1"/>
  </w:num>
  <w:num w:numId="15">
    <w:abstractNumId w:val="3"/>
  </w:num>
  <w:num w:numId="16">
    <w:abstractNumId w:val="20"/>
  </w:num>
  <w:num w:numId="17">
    <w:abstractNumId w:val="21"/>
  </w:num>
  <w:num w:numId="18">
    <w:abstractNumId w:val="13"/>
  </w:num>
  <w:num w:numId="19">
    <w:abstractNumId w:val="12"/>
  </w:num>
  <w:num w:numId="20">
    <w:abstractNumId w:val="4"/>
  </w:num>
  <w:num w:numId="21">
    <w:abstractNumId w:val="9"/>
  </w:num>
  <w:num w:numId="22">
    <w:abstractNumId w:val="6"/>
  </w:num>
  <w:num w:numId="23">
    <w:abstractNumId w:val="1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F2F"/>
    <w:rsid w:val="000675B6"/>
    <w:rsid w:val="0007421A"/>
    <w:rsid w:val="00087498"/>
    <w:rsid w:val="001640FA"/>
    <w:rsid w:val="001B2E44"/>
    <w:rsid w:val="001B46DE"/>
    <w:rsid w:val="001D0542"/>
    <w:rsid w:val="001D2C30"/>
    <w:rsid w:val="001E6FE2"/>
    <w:rsid w:val="00234703"/>
    <w:rsid w:val="00254B93"/>
    <w:rsid w:val="00257227"/>
    <w:rsid w:val="002B65A4"/>
    <w:rsid w:val="002E0C04"/>
    <w:rsid w:val="00307D1A"/>
    <w:rsid w:val="00317257"/>
    <w:rsid w:val="00364AAE"/>
    <w:rsid w:val="003713E5"/>
    <w:rsid w:val="003A44CB"/>
    <w:rsid w:val="003B4B25"/>
    <w:rsid w:val="003C38E7"/>
    <w:rsid w:val="00401E38"/>
    <w:rsid w:val="00471A89"/>
    <w:rsid w:val="004A4B8E"/>
    <w:rsid w:val="00512AB6"/>
    <w:rsid w:val="005550B6"/>
    <w:rsid w:val="00566E28"/>
    <w:rsid w:val="005762D3"/>
    <w:rsid w:val="005D0746"/>
    <w:rsid w:val="005D2601"/>
    <w:rsid w:val="005D63EA"/>
    <w:rsid w:val="005E0FD1"/>
    <w:rsid w:val="006044B7"/>
    <w:rsid w:val="006336EA"/>
    <w:rsid w:val="00665A86"/>
    <w:rsid w:val="00694D07"/>
    <w:rsid w:val="006C2C2D"/>
    <w:rsid w:val="006C5CEA"/>
    <w:rsid w:val="00763791"/>
    <w:rsid w:val="00772773"/>
    <w:rsid w:val="007C4AD9"/>
    <w:rsid w:val="007D313C"/>
    <w:rsid w:val="00803CA5"/>
    <w:rsid w:val="00896D92"/>
    <w:rsid w:val="008A4F60"/>
    <w:rsid w:val="008F344D"/>
    <w:rsid w:val="009175F0"/>
    <w:rsid w:val="0095752A"/>
    <w:rsid w:val="009652FC"/>
    <w:rsid w:val="00991F2F"/>
    <w:rsid w:val="00993905"/>
    <w:rsid w:val="00993C7A"/>
    <w:rsid w:val="00A07224"/>
    <w:rsid w:val="00A13413"/>
    <w:rsid w:val="00A479C6"/>
    <w:rsid w:val="00A56D4D"/>
    <w:rsid w:val="00B133CF"/>
    <w:rsid w:val="00B30A75"/>
    <w:rsid w:val="00B54CA4"/>
    <w:rsid w:val="00B5698F"/>
    <w:rsid w:val="00BA02FA"/>
    <w:rsid w:val="00BB1574"/>
    <w:rsid w:val="00BE5959"/>
    <w:rsid w:val="00C56BBD"/>
    <w:rsid w:val="00C67393"/>
    <w:rsid w:val="00CF7E80"/>
    <w:rsid w:val="00D0119F"/>
    <w:rsid w:val="00D20DA5"/>
    <w:rsid w:val="00DA220C"/>
    <w:rsid w:val="00E74B4D"/>
    <w:rsid w:val="00E85B41"/>
    <w:rsid w:val="00F30657"/>
    <w:rsid w:val="00F47337"/>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0" ma:contentTypeDescription="Create a new document." ma:contentTypeScope="" ma:versionID="ee1b3884a5562a58d440fa154d8858b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BCE7B8-F6B5-464A-A9C5-0D1A94DA09E5}">
  <ds:schemaRefs>
    <ds:schemaRef ds:uri="http://schemas.openxmlformats.org/officeDocument/2006/bibliography"/>
  </ds:schemaRefs>
</ds:datastoreItem>
</file>

<file path=customXml/itemProps2.xml><?xml version="1.0" encoding="utf-8"?>
<ds:datastoreItem xmlns:ds="http://schemas.openxmlformats.org/officeDocument/2006/customXml" ds:itemID="{AF0372E7-B153-4068-9A8E-2C7F6DFFEEE8}"/>
</file>

<file path=customXml/itemProps3.xml><?xml version="1.0" encoding="utf-8"?>
<ds:datastoreItem xmlns:ds="http://schemas.openxmlformats.org/officeDocument/2006/customXml" ds:itemID="{0EBAE05F-5415-4DAE-BE38-237510B44EDC}"/>
</file>

<file path=customXml/itemProps4.xml><?xml version="1.0" encoding="utf-8"?>
<ds:datastoreItem xmlns:ds="http://schemas.openxmlformats.org/officeDocument/2006/customXml" ds:itemID="{7DAB8FF8-1947-408B-9676-1BCFB416E7E8}"/>
</file>

<file path=docProps/app.xml><?xml version="1.0" encoding="utf-8"?>
<Properties xmlns="http://schemas.openxmlformats.org/officeDocument/2006/extended-properties" xmlns:vt="http://schemas.openxmlformats.org/officeDocument/2006/docPropsVTypes">
  <Template>Normal</Template>
  <TotalTime>73</TotalTime>
  <Pages>7</Pages>
  <Words>2464</Words>
  <Characters>13310</Characters>
  <Application>Microsoft Office Word</Application>
  <DocSecurity>0</DocSecurity>
  <Lines>237</Lines>
  <Paragraphs>115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FAJARDO SORIA Isabel (INTPA)</cp:lastModifiedBy>
  <cp:revision>8</cp:revision>
  <dcterms:created xsi:type="dcterms:W3CDTF">2021-09-23T14:55:00Z</dcterms:created>
  <dcterms:modified xsi:type="dcterms:W3CDTF">2021-11-24T17:51:00Z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